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4F" w:rsidRPr="00400D4F" w:rsidRDefault="00400D4F">
      <w:pPr>
        <w:rPr>
          <w:rFonts w:ascii="黑体" w:eastAsia="黑体" w:hAnsi="黑体" w:cs="宋体"/>
          <w:bCs/>
          <w:kern w:val="0"/>
          <w:sz w:val="24"/>
          <w:szCs w:val="24"/>
        </w:rPr>
      </w:pPr>
      <w:r w:rsidRPr="00400D4F">
        <w:rPr>
          <w:rFonts w:ascii="黑体" w:eastAsia="黑体" w:hAnsi="黑体" w:cs="宋体" w:hint="eastAsia"/>
          <w:bCs/>
          <w:kern w:val="0"/>
          <w:sz w:val="24"/>
          <w:szCs w:val="24"/>
        </w:rPr>
        <w:t>附件1</w:t>
      </w:r>
    </w:p>
    <w:p w:rsidR="00400D4F" w:rsidRPr="00A042E7" w:rsidRDefault="00400D4F" w:rsidP="00400D4F">
      <w:pPr>
        <w:jc w:val="center"/>
        <w:rPr>
          <w:rFonts w:ascii="宋体" w:eastAsia="宋体" w:hAnsi="宋体" w:cs="宋体"/>
          <w:b/>
          <w:bCs/>
          <w:kern w:val="0"/>
          <w:sz w:val="15"/>
          <w:szCs w:val="15"/>
        </w:rPr>
      </w:pPr>
    </w:p>
    <w:p w:rsidR="00400D4F" w:rsidRDefault="00400D4F" w:rsidP="00400D4F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00D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</w:t>
      </w:r>
      <w:r w:rsidR="00A2447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8</w:t>
      </w:r>
      <w:r w:rsidRPr="00400D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年度奉贤区</w:t>
      </w:r>
      <w:r w:rsidR="003F346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企业技术中心能力建设</w:t>
      </w:r>
      <w:r w:rsidRPr="00400D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计划项目验收名单</w:t>
      </w:r>
    </w:p>
    <w:p w:rsidR="00400D4F" w:rsidRDefault="00400D4F" w:rsidP="00400D4F">
      <w:pPr>
        <w:jc w:val="center"/>
      </w:pPr>
    </w:p>
    <w:tbl>
      <w:tblPr>
        <w:tblStyle w:val="a6"/>
        <w:tblW w:w="0" w:type="auto"/>
        <w:tblInd w:w="534" w:type="dxa"/>
        <w:tblLook w:val="04A0"/>
      </w:tblPr>
      <w:tblGrid>
        <w:gridCol w:w="1148"/>
        <w:gridCol w:w="2254"/>
        <w:gridCol w:w="4592"/>
      </w:tblGrid>
      <w:tr w:rsidR="00BA62A6" w:rsidRPr="00BE0C81" w:rsidTr="000809FC">
        <w:trPr>
          <w:trHeight w:val="547"/>
        </w:trPr>
        <w:tc>
          <w:tcPr>
            <w:tcW w:w="1148" w:type="dxa"/>
            <w:vAlign w:val="center"/>
          </w:tcPr>
          <w:p w:rsidR="00BA62A6" w:rsidRPr="00BE0C81" w:rsidRDefault="00BA62A6" w:rsidP="00BE0C81">
            <w:pPr>
              <w:jc w:val="center"/>
              <w:rPr>
                <w:b/>
                <w:szCs w:val="21"/>
              </w:rPr>
            </w:pPr>
            <w:r w:rsidRPr="00BE0C81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254" w:type="dxa"/>
            <w:vAlign w:val="center"/>
          </w:tcPr>
          <w:p w:rsidR="00BA62A6" w:rsidRPr="00BE0C81" w:rsidRDefault="00BA62A6" w:rsidP="000809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主管部门</w:t>
            </w:r>
          </w:p>
        </w:tc>
        <w:tc>
          <w:tcPr>
            <w:tcW w:w="4592" w:type="dxa"/>
            <w:vAlign w:val="center"/>
          </w:tcPr>
          <w:p w:rsidR="00BA62A6" w:rsidRPr="00BE0C81" w:rsidRDefault="00BA62A6" w:rsidP="00BE0C81">
            <w:pPr>
              <w:jc w:val="center"/>
              <w:rPr>
                <w:b/>
                <w:szCs w:val="21"/>
              </w:rPr>
            </w:pPr>
            <w:r w:rsidRPr="00BE0C81">
              <w:rPr>
                <w:rFonts w:hint="eastAsia"/>
                <w:b/>
                <w:szCs w:val="21"/>
              </w:rPr>
              <w:t>研发项目单位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A2447A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2018-001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杭州湾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确信乐思化学（上海）有限公司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A2447A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2018-002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金汇镇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上海暖友实业有限公司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2018-003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柘林镇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上海中锂实业有限公司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2018-004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杭州湾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上海清松制药有限公司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2018-005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庄行镇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上海海德隆流体设备制造有限公司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2018-006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临港奉贤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道生天合材料科技（上海）有限公司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2018-007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奉城镇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上海齐达重型装备有限公司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2018-008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青村镇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上海水泵制造有限公司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2018-009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庄行镇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左尚明舍家居用品（上海）有限公司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2018-010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奉城镇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上海众幸防护科技股份有限公司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2018-011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庄行镇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莹特菲勒化妆品（上海）有限公司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2018-012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奉城镇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上海金禹道具设计制作有限公司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2018-013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庄行镇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上海伊威儿童食品有限公司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3A38E0">
            <w:pPr>
              <w:rPr>
                <w:rFonts w:hint="eastAsia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2018-014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奉城镇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上海宏宝汽配有限公司</w:t>
            </w:r>
          </w:p>
        </w:tc>
      </w:tr>
      <w:tr w:rsidR="00A2447A" w:rsidRPr="00557933" w:rsidTr="00BA62A6">
        <w:trPr>
          <w:trHeight w:val="547"/>
        </w:trPr>
        <w:tc>
          <w:tcPr>
            <w:tcW w:w="1148" w:type="dxa"/>
            <w:vAlign w:val="center"/>
          </w:tcPr>
          <w:p w:rsidR="00A2447A" w:rsidRPr="00557933" w:rsidRDefault="00A2447A" w:rsidP="00A2447A">
            <w:pPr>
              <w:rPr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2018-015</w:t>
            </w:r>
          </w:p>
        </w:tc>
        <w:tc>
          <w:tcPr>
            <w:tcW w:w="2254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7933">
              <w:rPr>
                <w:rFonts w:hint="eastAsia"/>
                <w:color w:val="000000"/>
                <w:sz w:val="24"/>
                <w:szCs w:val="24"/>
              </w:rPr>
              <w:t>金汇镇</w:t>
            </w:r>
          </w:p>
        </w:tc>
        <w:tc>
          <w:tcPr>
            <w:tcW w:w="4592" w:type="dxa"/>
            <w:vAlign w:val="center"/>
          </w:tcPr>
          <w:p w:rsidR="00A2447A" w:rsidRPr="00557933" w:rsidRDefault="00A244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7933">
              <w:rPr>
                <w:rFonts w:hint="eastAsia"/>
                <w:sz w:val="24"/>
                <w:szCs w:val="24"/>
              </w:rPr>
              <w:t>上海晟事美安实业股份有限公司</w:t>
            </w:r>
          </w:p>
        </w:tc>
      </w:tr>
    </w:tbl>
    <w:p w:rsidR="00400D4F" w:rsidRPr="00A2447A" w:rsidRDefault="00400D4F"/>
    <w:sectPr w:rsidR="00400D4F" w:rsidRPr="00A2447A" w:rsidSect="00811C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16" w:rsidRDefault="00DA6416" w:rsidP="00400D4F">
      <w:r>
        <w:separator/>
      </w:r>
    </w:p>
  </w:endnote>
  <w:endnote w:type="continuationSeparator" w:id="0">
    <w:p w:rsidR="00DA6416" w:rsidRDefault="00DA6416" w:rsidP="0040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16" w:rsidRDefault="00DA6416" w:rsidP="00400D4F">
      <w:r>
        <w:separator/>
      </w:r>
    </w:p>
  </w:footnote>
  <w:footnote w:type="continuationSeparator" w:id="0">
    <w:p w:rsidR="00DA6416" w:rsidRDefault="00DA6416" w:rsidP="0040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AA"/>
    <w:rsid w:val="00067768"/>
    <w:rsid w:val="000809FC"/>
    <w:rsid w:val="000B59AC"/>
    <w:rsid w:val="001E1980"/>
    <w:rsid w:val="002134E2"/>
    <w:rsid w:val="002517DC"/>
    <w:rsid w:val="003065FD"/>
    <w:rsid w:val="00331990"/>
    <w:rsid w:val="00386FDB"/>
    <w:rsid w:val="003A38E0"/>
    <w:rsid w:val="003F346F"/>
    <w:rsid w:val="00400D4F"/>
    <w:rsid w:val="004320AB"/>
    <w:rsid w:val="004E0617"/>
    <w:rsid w:val="00557933"/>
    <w:rsid w:val="0064638E"/>
    <w:rsid w:val="006C4C85"/>
    <w:rsid w:val="006D3032"/>
    <w:rsid w:val="00755AB8"/>
    <w:rsid w:val="00793694"/>
    <w:rsid w:val="007B3006"/>
    <w:rsid w:val="00811C79"/>
    <w:rsid w:val="008B2CA6"/>
    <w:rsid w:val="008F2F6F"/>
    <w:rsid w:val="009010C4"/>
    <w:rsid w:val="0092354D"/>
    <w:rsid w:val="00A042E7"/>
    <w:rsid w:val="00A2447A"/>
    <w:rsid w:val="00AC4CDE"/>
    <w:rsid w:val="00B6426D"/>
    <w:rsid w:val="00B70C55"/>
    <w:rsid w:val="00BA3BCA"/>
    <w:rsid w:val="00BA62A6"/>
    <w:rsid w:val="00BE0C81"/>
    <w:rsid w:val="00CC6330"/>
    <w:rsid w:val="00D639FC"/>
    <w:rsid w:val="00D64EDA"/>
    <w:rsid w:val="00D814AA"/>
    <w:rsid w:val="00DA6416"/>
    <w:rsid w:val="00DE021C"/>
    <w:rsid w:val="00E5385D"/>
    <w:rsid w:val="00EE174B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0D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0D4F"/>
    <w:rPr>
      <w:sz w:val="18"/>
      <w:szCs w:val="18"/>
    </w:rPr>
  </w:style>
  <w:style w:type="table" w:styleId="a6">
    <w:name w:val="Table Grid"/>
    <w:basedOn w:val="a1"/>
    <w:uiPriority w:val="59"/>
    <w:rsid w:val="00400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walkinnet</cp:lastModifiedBy>
  <cp:revision>19</cp:revision>
  <cp:lastPrinted>2018-01-08T01:56:00Z</cp:lastPrinted>
  <dcterms:created xsi:type="dcterms:W3CDTF">2017-02-04T01:53:00Z</dcterms:created>
  <dcterms:modified xsi:type="dcterms:W3CDTF">2020-02-18T05:07:00Z</dcterms:modified>
</cp:coreProperties>
</file>