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sz w:val="36"/>
        </w:rPr>
      </w:pPr>
    </w:p>
    <w:p>
      <w:pPr>
        <w:spacing w:line="720" w:lineRule="auto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sz w:val="48"/>
        </w:rPr>
        <w:t>《奉贤区企业技术中心能力建设》</w:t>
      </w:r>
    </w:p>
    <w:p>
      <w:pPr>
        <w:spacing w:line="720" w:lineRule="auto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sz w:val="48"/>
        </w:rPr>
        <w:t>项 目 验 收 证 书</w:t>
      </w:r>
    </w:p>
    <w:p>
      <w:pPr>
        <w:spacing w:line="360" w:lineRule="auto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验字[         ]号</w:t>
      </w: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项 目 编 号：</w:t>
      </w:r>
    </w:p>
    <w:p>
      <w:pPr>
        <w:spacing w:line="520" w:lineRule="exact"/>
        <w:rPr>
          <w:rFonts w:ascii="仿宋_GB2312" w:eastAsia="仿宋_GB2312"/>
          <w:spacing w:val="16"/>
          <w:sz w:val="28"/>
        </w:rPr>
      </w:pPr>
    </w:p>
    <w:p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项 目 名 称：</w:t>
      </w:r>
    </w:p>
    <w:p>
      <w:pPr>
        <w:spacing w:line="520" w:lineRule="exact"/>
        <w:rPr>
          <w:rFonts w:ascii="仿宋_GB2312" w:eastAsia="仿宋_GB2312"/>
          <w:spacing w:val="16"/>
          <w:sz w:val="28"/>
        </w:rPr>
      </w:pPr>
    </w:p>
    <w:p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完 成 单 位：</w:t>
      </w:r>
    </w:p>
    <w:p>
      <w:pPr>
        <w:spacing w:line="520" w:lineRule="exact"/>
        <w:ind w:firstLine="312" w:firstLineChars="100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（盖章）</w:t>
      </w:r>
    </w:p>
    <w:p>
      <w:pPr>
        <w:spacing w:line="520" w:lineRule="exact"/>
        <w:ind w:firstLine="312" w:firstLineChars="100"/>
        <w:rPr>
          <w:rFonts w:ascii="仿宋_GB2312" w:eastAsia="仿宋_GB2312"/>
          <w:spacing w:val="16"/>
          <w:sz w:val="28"/>
        </w:rPr>
      </w:pPr>
    </w:p>
    <w:p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验 收 方 式：材料验收</w:t>
      </w:r>
    </w:p>
    <w:p>
      <w:pPr>
        <w:spacing w:line="520" w:lineRule="exact"/>
        <w:rPr>
          <w:rFonts w:ascii="仿宋_GB2312" w:eastAsia="仿宋_GB2312"/>
          <w:spacing w:val="16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验收组织单位：上海市奉贤区经济委员会</w:t>
      </w:r>
    </w:p>
    <w:p>
      <w:pPr>
        <w:spacing w:line="520" w:lineRule="exact"/>
        <w:rPr>
          <w:rFonts w:ascii="仿宋_GB2312" w:eastAsia="仿宋_GB2312"/>
          <w:spacing w:val="16"/>
          <w:sz w:val="28"/>
        </w:rPr>
      </w:pPr>
    </w:p>
    <w:p>
      <w:pPr>
        <w:spacing w:line="520" w:lineRule="exact"/>
        <w:rPr>
          <w:rFonts w:ascii="仿宋_GB2312" w:eastAsia="仿宋_GB2312"/>
          <w:spacing w:val="20"/>
          <w:sz w:val="28"/>
        </w:rPr>
      </w:pPr>
      <w:r>
        <w:rPr>
          <w:rFonts w:hint="eastAsia" w:ascii="仿宋_GB2312" w:eastAsia="仿宋_GB2312"/>
          <w:spacing w:val="16"/>
          <w:sz w:val="28"/>
        </w:rPr>
        <w:t>验 收 日 期：    年   月   日</w:t>
      </w:r>
    </w:p>
    <w:p>
      <w:pPr>
        <w:spacing w:line="520" w:lineRule="exact"/>
        <w:rPr>
          <w:rFonts w:ascii="仿宋_GB2312" w:eastAsia="仿宋_GB2312"/>
          <w:spacing w:val="20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上海市奉贤区经济委员会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二Ｏ二</w:t>
      </w:r>
      <w:r>
        <w:rPr>
          <w:rFonts w:hint="eastAsia" w:ascii="仿宋_GB2312" w:eastAsia="仿宋_GB2312"/>
          <w:b/>
          <w:sz w:val="32"/>
          <w:lang w:eastAsia="zh-CN"/>
        </w:rPr>
        <w:t>二</w:t>
      </w:r>
      <w:r>
        <w:rPr>
          <w:rFonts w:hint="eastAsia" w:ascii="仿宋_GB2312" w:eastAsia="仿宋_GB2312"/>
          <w:b/>
          <w:sz w:val="32"/>
        </w:rPr>
        <w:t>年制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</w:rPr>
      </w:pPr>
    </w:p>
    <w:p>
      <w:pPr>
        <w:spacing w:line="600" w:lineRule="exact"/>
        <w:rPr>
          <w:rFonts w:ascii="仿宋_GB2312" w:eastAsia="仿宋_GB2312"/>
          <w:spacing w:val="16"/>
          <w:sz w:val="28"/>
        </w:rPr>
      </w:pPr>
    </w:p>
    <w:tbl>
      <w:tblPr>
        <w:tblStyle w:val="7"/>
        <w:tblW w:w="966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99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554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技术中心能力建设项目简要说明及验收目标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3" w:hRule="atLeast"/>
        </w:trPr>
        <w:tc>
          <w:tcPr>
            <w:tcW w:w="9660" w:type="dxa"/>
            <w:gridSpan w:val="14"/>
          </w:tcPr>
          <w:p>
            <w:pPr>
              <w:ind w:left="72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项目计划简要说明：</w:t>
            </w:r>
          </w:p>
          <w:p>
            <w:pPr>
              <w:ind w:left="7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二、计划主要考核目标（技术指标、经济指标、知识产权开发情况）</w:t>
            </w:r>
          </w:p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hint="eastAsia" w:ascii="仿宋_GB2312" w:eastAsia="仿宋_GB2312"/>
                <w:sz w:val="28"/>
              </w:rPr>
              <w:t>能力建设项目完成后实际取得的成效（包括社会和经济效益）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9" w:hRule="atLeast"/>
        </w:trPr>
        <w:tc>
          <w:tcPr>
            <w:tcW w:w="9660" w:type="dxa"/>
            <w:gridSpan w:val="14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hint="eastAsia" w:ascii="仿宋_GB2312" w:eastAsia="仿宋_GB2312"/>
                <w:sz w:val="28"/>
              </w:rPr>
              <w:t>主要文件目录及提供单位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9660" w:type="dxa"/>
            <w:gridSpan w:val="14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hint="eastAsia" w:ascii="仿宋_GB2312" w:eastAsia="仿宋_GB2312"/>
                <w:sz w:val="28"/>
              </w:rPr>
              <w:t>项目资金使用情况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1" w:hRule="atLeast"/>
        </w:trPr>
        <w:tc>
          <w:tcPr>
            <w:tcW w:w="9660" w:type="dxa"/>
            <w:gridSpan w:val="14"/>
          </w:tcPr>
          <w:p>
            <w:pPr>
              <w:spacing w:line="360" w:lineRule="auto"/>
              <w:ind w:firstLine="556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line="360" w:lineRule="auto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项目预算经费为 ______万元;实际投入为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</w:rPr>
              <w:t>万元,其中：企业自筹______万元，奉贤区经委补贴______万元，具体使用明细如下：</w:t>
            </w:r>
          </w:p>
          <w:p>
            <w:pPr>
              <w:spacing w:line="360" w:lineRule="auto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单位：万元</w:t>
            </w:r>
          </w:p>
          <w:tbl>
            <w:tblPr>
              <w:tblStyle w:val="7"/>
              <w:tblW w:w="819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18"/>
              <w:gridCol w:w="2436"/>
              <w:gridCol w:w="1476"/>
              <w:gridCol w:w="1343"/>
              <w:gridCol w:w="17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序号</w:t>
                  </w:r>
                </w:p>
              </w:tc>
              <w:tc>
                <w:tcPr>
                  <w:tcW w:w="2436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名    称</w:t>
                  </w: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预算金额</w:t>
                  </w:r>
                </w:p>
              </w:tc>
              <w:tc>
                <w:tcPr>
                  <w:tcW w:w="1343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实际投入</w:t>
                  </w:r>
                </w:p>
              </w:tc>
              <w:tc>
                <w:tcPr>
                  <w:tcW w:w="1724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合计</w:t>
                  </w: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</w:tbl>
          <w:p>
            <w:pPr>
              <w:ind w:firstLine="555"/>
              <w:rPr>
                <w:rFonts w:ascii="仿宋_GB2312" w:eastAsia="仿宋_GB2312"/>
                <w:sz w:val="28"/>
              </w:rPr>
            </w:pPr>
          </w:p>
          <w:p>
            <w:pPr>
              <w:ind w:firstLine="55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注：项目专项决算报告另附。</w:t>
            </w:r>
          </w:p>
          <w:p>
            <w:pPr>
              <w:rPr>
                <w:rFonts w:eastAsia="仿宋_GB2312" w:asciiTheme="minorHAnsi" w:hAnsiTheme="minorHAnsi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</w:p>
          <w:p>
            <w:pPr>
              <w:ind w:firstLine="55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财务部（盖章）</w:t>
            </w:r>
          </w:p>
          <w:p>
            <w:pPr>
              <w:ind w:firstLine="555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5" w:hRule="atLeast"/>
        </w:trPr>
        <w:tc>
          <w:tcPr>
            <w:tcW w:w="714" w:type="dxa"/>
            <w:vMerge w:val="restart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项目主要参加人员名单</w:t>
            </w: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对本项目的主要贡献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1" w:hRule="atLeast"/>
        </w:trPr>
        <w:tc>
          <w:tcPr>
            <w:tcW w:w="714" w:type="dxa"/>
            <w:vMerge w:val="continue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714" w:type="dxa"/>
            <w:vMerge w:val="continue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714" w:type="dxa"/>
            <w:vMerge w:val="continue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714" w:type="dxa"/>
            <w:vMerge w:val="continue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714" w:type="dxa"/>
            <w:vMerge w:val="continue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</w:t>
            </w:r>
          </w:p>
        </w:tc>
        <w:tc>
          <w:tcPr>
            <w:tcW w:w="55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color="auto" w:sz="2" w:space="0"/>
              <w:lef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hint="eastAsia" w:ascii="仿宋_GB2312" w:eastAsia="仿宋_GB2312"/>
                <w:sz w:val="28"/>
              </w:rPr>
              <w:t>其它需说明的情况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9660" w:type="dxa"/>
            <w:gridSpan w:val="14"/>
            <w:tcBorders>
              <w:bottom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660" w:type="dxa"/>
            <w:gridSpan w:val="1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仿宋_GB2312" w:asciiTheme="minorHAnsi" w:hAnsiTheme="minorHAnsi"/>
                <w:sz w:val="28"/>
              </w:rPr>
              <w:t>验收小组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660" w:type="dxa"/>
            <w:gridSpan w:val="1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验收</w:t>
            </w:r>
            <w:r>
              <w:rPr>
                <w:rFonts w:hint="eastAsia" w:eastAsia="仿宋_GB2312" w:asciiTheme="minorHAnsi" w:hAnsiTheme="minorHAnsi"/>
                <w:sz w:val="28"/>
              </w:rPr>
              <w:t>小</w:t>
            </w:r>
            <w:r>
              <w:rPr>
                <w:rFonts w:hint="eastAsia" w:ascii="仿宋_GB2312" w:eastAsia="仿宋_GB2312"/>
                <w:sz w:val="28"/>
              </w:rPr>
              <w:t>组签字：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660" w:type="dxa"/>
            <w:gridSpan w:val="1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区经委审核意见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660" w:type="dxa"/>
            <w:gridSpan w:val="14"/>
            <w:tcBorders>
              <w:top w:val="single" w:color="auto" w:sz="2" w:space="0"/>
            </w:tcBorders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ind w:right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8"/>
              </w:rPr>
              <w:t>盖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章：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32"/>
        </w:rPr>
        <w:t>填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写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说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明</w:t>
      </w:r>
    </w:p>
    <w:p>
      <w:pPr>
        <w:spacing w:line="360" w:lineRule="auto"/>
        <w:rPr>
          <w:rFonts w:ascii="仿宋_GB2312" w:eastAsia="仿宋_GB2312"/>
          <w:sz w:val="24"/>
        </w:rPr>
      </w:pP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一、格式</w:t>
      </w:r>
    </w:p>
    <w:p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纸张规格：A4</w:t>
      </w:r>
    </w:p>
    <w:p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边框距纸张边缘距离：2.5cm</w:t>
      </w:r>
    </w:p>
    <w:p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填写用字：仿宋体4号字</w:t>
      </w:r>
    </w:p>
    <w:p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填写要求：内容必须填写在边框内</w:t>
      </w:r>
    </w:p>
    <w:p>
      <w:pPr>
        <w:spacing w:line="360" w:lineRule="auto"/>
        <w:ind w:firstLine="555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二、《项目验收证书》填写款项要求</w:t>
      </w:r>
    </w:p>
    <w:p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封面要求与所附《项目验收证书》封面一致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（二）“验字[  ]号”由验收组织部门填写，给予序号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（三）“项目名称”填写项目全称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（四）“完成单位”包括主要完成单位和协作单位。主要单位应写在前面，并加盖公章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（五）“验收方式”指材料验收</w:t>
      </w:r>
    </w:p>
    <w:p>
      <w:pPr>
        <w:spacing w:line="360" w:lineRule="auto"/>
        <w:ind w:left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（六）“验收组织单位”填写上海市奉贤区经济委员会</w:t>
      </w:r>
    </w:p>
    <w:p>
      <w:pPr>
        <w:spacing w:line="360" w:lineRule="auto"/>
        <w:ind w:left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（七）“其它需说明的情况”栏由项目完成单位填写</w:t>
      </w:r>
    </w:p>
    <w:p>
      <w:pPr>
        <w:spacing w:line="360" w:lineRule="auto"/>
        <w:ind w:left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（八）“区经委验收意见”栏由计划项目</w:t>
      </w:r>
      <w:r>
        <w:rPr>
          <w:rFonts w:hint="eastAsia" w:eastAsia="仿宋_GB2312" w:asciiTheme="minorHAnsi" w:hAnsiTheme="minorHAnsi"/>
          <w:sz w:val="24"/>
        </w:rPr>
        <w:t>组织单位</w:t>
      </w:r>
      <w:r>
        <w:rPr>
          <w:rFonts w:hint="eastAsia" w:ascii="仿宋_GB2312" w:eastAsia="仿宋_GB2312"/>
          <w:sz w:val="24"/>
        </w:rPr>
        <w:t>出具验收结论并加盖公章</w:t>
      </w:r>
    </w:p>
    <w:p>
      <w:pPr>
        <w:rPr>
          <w:rFonts w:ascii="仿宋_GB2312" w:eastAsia="仿宋_GB2312"/>
          <w:sz w:val="28"/>
        </w:rPr>
      </w:pPr>
    </w:p>
    <w:sectPr>
      <w:pgSz w:w="11907" w:h="16840"/>
      <w:pgMar w:top="1418" w:right="1418" w:bottom="1418" w:left="1418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F20C6"/>
    <w:multiLevelType w:val="multilevel"/>
    <w:tmpl w:val="0DFF20C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610BD7"/>
    <w:multiLevelType w:val="singleLevel"/>
    <w:tmpl w:val="5E610BD7"/>
    <w:lvl w:ilvl="0" w:tentative="0">
      <w:start w:val="1"/>
      <w:numFmt w:val="japaneseCounting"/>
      <w:lvlText w:val="（%1）"/>
      <w:lvlJc w:val="left"/>
      <w:pPr>
        <w:tabs>
          <w:tab w:val="left" w:pos="1410"/>
        </w:tabs>
        <w:ind w:left="1410" w:hanging="8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66E1A"/>
    <w:rsid w:val="00004432"/>
    <w:rsid w:val="00026464"/>
    <w:rsid w:val="00035748"/>
    <w:rsid w:val="00050A9B"/>
    <w:rsid w:val="00053B25"/>
    <w:rsid w:val="0006305A"/>
    <w:rsid w:val="00066E1A"/>
    <w:rsid w:val="00073A04"/>
    <w:rsid w:val="000745B8"/>
    <w:rsid w:val="001230DF"/>
    <w:rsid w:val="00147492"/>
    <w:rsid w:val="00183C7E"/>
    <w:rsid w:val="001A56B9"/>
    <w:rsid w:val="001F51FC"/>
    <w:rsid w:val="00214FD4"/>
    <w:rsid w:val="002701E8"/>
    <w:rsid w:val="0027694B"/>
    <w:rsid w:val="003150D7"/>
    <w:rsid w:val="00315613"/>
    <w:rsid w:val="0033281D"/>
    <w:rsid w:val="003652D0"/>
    <w:rsid w:val="00386E47"/>
    <w:rsid w:val="003E491E"/>
    <w:rsid w:val="00401C82"/>
    <w:rsid w:val="004252A2"/>
    <w:rsid w:val="004473F5"/>
    <w:rsid w:val="00463D6D"/>
    <w:rsid w:val="004820B1"/>
    <w:rsid w:val="004A0168"/>
    <w:rsid w:val="004E67A3"/>
    <w:rsid w:val="004F276B"/>
    <w:rsid w:val="00537EB4"/>
    <w:rsid w:val="00597E95"/>
    <w:rsid w:val="005B3DF0"/>
    <w:rsid w:val="005F4264"/>
    <w:rsid w:val="0060304E"/>
    <w:rsid w:val="0061448A"/>
    <w:rsid w:val="0061542E"/>
    <w:rsid w:val="006450F9"/>
    <w:rsid w:val="00684130"/>
    <w:rsid w:val="00684C0D"/>
    <w:rsid w:val="00692B29"/>
    <w:rsid w:val="006B3444"/>
    <w:rsid w:val="00721387"/>
    <w:rsid w:val="00795A33"/>
    <w:rsid w:val="007A6B1A"/>
    <w:rsid w:val="007A7133"/>
    <w:rsid w:val="007B1F55"/>
    <w:rsid w:val="007E69A2"/>
    <w:rsid w:val="008053FC"/>
    <w:rsid w:val="00825618"/>
    <w:rsid w:val="008453FF"/>
    <w:rsid w:val="008A6A8E"/>
    <w:rsid w:val="008D21BA"/>
    <w:rsid w:val="008F59A0"/>
    <w:rsid w:val="009329D5"/>
    <w:rsid w:val="00936AEA"/>
    <w:rsid w:val="00943FA0"/>
    <w:rsid w:val="009564A3"/>
    <w:rsid w:val="009A1DAB"/>
    <w:rsid w:val="009B43A2"/>
    <w:rsid w:val="009D2D24"/>
    <w:rsid w:val="00A274CC"/>
    <w:rsid w:val="00A537F7"/>
    <w:rsid w:val="00AD660A"/>
    <w:rsid w:val="00B06EFD"/>
    <w:rsid w:val="00B11F29"/>
    <w:rsid w:val="00B515C2"/>
    <w:rsid w:val="00B70E43"/>
    <w:rsid w:val="00BD7BB1"/>
    <w:rsid w:val="00BF5981"/>
    <w:rsid w:val="00BF6A28"/>
    <w:rsid w:val="00C75F19"/>
    <w:rsid w:val="00C85957"/>
    <w:rsid w:val="00C95B9A"/>
    <w:rsid w:val="00CA6123"/>
    <w:rsid w:val="00CD30F4"/>
    <w:rsid w:val="00CD407C"/>
    <w:rsid w:val="00CE55F7"/>
    <w:rsid w:val="00CF0D36"/>
    <w:rsid w:val="00D01C3A"/>
    <w:rsid w:val="00D113C7"/>
    <w:rsid w:val="00D36317"/>
    <w:rsid w:val="00D626BA"/>
    <w:rsid w:val="00D91A69"/>
    <w:rsid w:val="00DD35E6"/>
    <w:rsid w:val="00DE6F84"/>
    <w:rsid w:val="00E8548F"/>
    <w:rsid w:val="00ED46F5"/>
    <w:rsid w:val="00ED4858"/>
    <w:rsid w:val="00EE104A"/>
    <w:rsid w:val="00EF31E8"/>
    <w:rsid w:val="00F02E72"/>
    <w:rsid w:val="00F35209"/>
    <w:rsid w:val="00F47191"/>
    <w:rsid w:val="00F712DB"/>
    <w:rsid w:val="00F85DA5"/>
    <w:rsid w:val="00F94EDF"/>
    <w:rsid w:val="00FE1085"/>
    <w:rsid w:val="7BC7A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Date"/>
    <w:basedOn w:val="1"/>
    <w:next w:val="1"/>
    <w:qFormat/>
    <w:uiPriority w:val="0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1056</Characters>
  <Lines>8</Lines>
  <Paragraphs>2</Paragraphs>
  <TotalTime>28</TotalTime>
  <ScaleCrop>false</ScaleCrop>
  <LinksUpToDate>false</LinksUpToDate>
  <CharactersWithSpaces>1239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2016-07-19T09:36:00Z</dcterms:created>
  <dc:creator>任震南</dc:creator>
  <cp:lastModifiedBy>jw</cp:lastModifiedBy>
  <cp:lastPrinted>2010-03-23T10:32:00Z</cp:lastPrinted>
  <dcterms:modified xsi:type="dcterms:W3CDTF">2022-02-25T10:39:50Z</dcterms:modified>
  <dc:title>上海市人民代表大会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