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pict>
          <v:shape id="_x0000_s1033" o:spid="_x0000_s1033" o:spt="202" type="#_x0000_t202" style="position:absolute;left:0pt;margin-left:-36pt;margin-top:-15.6pt;height:31.2pt;width:81pt;z-index:25165721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黑体" w:eastAsia="黑体"/>
          <w:sz w:val="28"/>
          <w:szCs w:val="28"/>
        </w:rPr>
        <w:pict>
          <v:shape id="_x0000_s1036" o:spid="_x0000_s1036" o:spt="202" type="#_x0000_t202" style="position:absolute;left:0pt;margin-left:216pt;margin-top:-7.8pt;height:23.4pt;width:261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680" w:firstLineChars="800"/>
                  </w:pPr>
                  <w:r>
                    <w:rPr>
                      <w:rFonts w:hint="eastAsia" w:ascii="宋体" w:hAnsi="宋体"/>
                      <w:szCs w:val="21"/>
                    </w:rPr>
                    <w:t>项目编号：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sz w:val="28"/>
          <w:szCs w:val="28"/>
        </w:rPr>
        <w:t xml:space="preserve">         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奉贤区引进技术的吸收与创新项目工作总结</w:t>
      </w: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一、项目基本情况</w:t>
      </w:r>
    </w:p>
    <w:p>
      <w:pPr>
        <w:rPr>
          <w:sz w:val="24"/>
        </w:rPr>
      </w:pPr>
      <w:r>
        <w:rPr>
          <w:rFonts w:hint="eastAsia"/>
          <w:sz w:val="24"/>
        </w:rPr>
        <w:t>项目名称：</w:t>
      </w:r>
    </w:p>
    <w:p>
      <w:pPr>
        <w:rPr>
          <w:sz w:val="24"/>
        </w:rPr>
      </w:pPr>
      <w:r>
        <w:rPr>
          <w:rFonts w:hint="eastAsia"/>
          <w:sz w:val="24"/>
        </w:rPr>
        <w:t>承担单位：</w:t>
      </w:r>
    </w:p>
    <w:p>
      <w:pPr>
        <w:rPr>
          <w:sz w:val="24"/>
        </w:rPr>
      </w:pPr>
      <w:r>
        <w:rPr>
          <w:rFonts w:hint="eastAsia"/>
          <w:sz w:val="24"/>
        </w:rPr>
        <w:t>起止年限：</w:t>
      </w:r>
    </w:p>
    <w:p>
      <w:pPr>
        <w:rPr>
          <w:sz w:val="24"/>
        </w:rPr>
      </w:pPr>
      <w:r>
        <w:rPr>
          <w:rFonts w:hint="eastAsia"/>
          <w:sz w:val="24"/>
        </w:rPr>
        <w:t>项目实施进展情况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项目启动至今的实施进展情况（参照申报时的项目计划进度安排），包括达标情况、开展的主要研发内容、设备与工艺的调试等（突出比较显著的技术攻关节点）。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二、项目资金落实与支出情况</w:t>
      </w:r>
    </w:p>
    <w:p>
      <w:pPr>
        <w:rPr>
          <w:sz w:val="24"/>
        </w:rPr>
      </w:pPr>
      <w:r>
        <w:rPr>
          <w:rFonts w:hint="eastAsia"/>
          <w:sz w:val="24"/>
        </w:rPr>
        <w:t>1、项目资金投入情况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截止20**年*月*日，项目经费总额为******万元，其中区级专项资助*****万元，企业自筹*****万元。 研发投入具体如下：               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单位：万元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计划项目投入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区级专项资助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企业自筹资金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        计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2、项目资金支出情况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截止20**年*月*日，项目立项后资金支出情况如下：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①专用仪器、设备购置费   ******万元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②试制用材料费           ******万元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③专用模具夹具费用       *****万元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④测试费                 *****万元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⑤技术攻关或外协费       *****万元·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⑥调研、资料费           ******万元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⑦引进技术费用（专用技术软件或图纸等）   ******万元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⑧研制费（技术人员工资不超过15%）       ******万元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合    计                 ******万元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三、项目完成后成效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包括已经突破的技术难点或者已解决的产业发展关键技术难点、样机的使用情况、已形成的经济效益、知识产权、人才培养、产学研联合机制等。</w:t>
      </w:r>
    </w:p>
    <w:p>
      <w:pPr>
        <w:ind w:firstLine="480" w:firstLineChars="200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主要指标分析：</w:t>
      </w:r>
    </w:p>
    <w:p>
      <w:pPr>
        <w:rPr>
          <w:sz w:val="24"/>
        </w:rPr>
      </w:pPr>
      <w:r>
        <w:rPr>
          <w:rFonts w:hint="eastAsia"/>
          <w:sz w:val="24"/>
        </w:rPr>
        <w:t>（1）技术指标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项目各项技术指标经**********检测，达到了计划目标要求。具体如下：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技术指标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计划目标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</w:tbl>
    <w:p>
      <w:pPr>
        <w:ind w:left="420" w:leftChars="200"/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（2）经济指标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经济指标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计划目标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产值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销售收入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净利润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交税总额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创汇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（3）其他社会效益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四、项目实施过程中遇到的问题</w:t>
      </w:r>
    </w:p>
    <w:p>
      <w:pPr>
        <w:rPr>
          <w:sz w:val="24"/>
        </w:rPr>
      </w:pPr>
      <w:r>
        <w:rPr>
          <w:rFonts w:hint="eastAsia"/>
          <w:sz w:val="24"/>
        </w:rPr>
        <w:t>包括技术难点、资金、市场、政策、专利保护、资源利用、机制改革等问题。</w:t>
      </w:r>
    </w:p>
    <w:p>
      <w:pPr>
        <w:rPr>
          <w:sz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C78"/>
    <w:rsid w:val="000233DC"/>
    <w:rsid w:val="000551F9"/>
    <w:rsid w:val="000D7391"/>
    <w:rsid w:val="00133AA5"/>
    <w:rsid w:val="001547D6"/>
    <w:rsid w:val="001659D0"/>
    <w:rsid w:val="00230209"/>
    <w:rsid w:val="00235420"/>
    <w:rsid w:val="00271471"/>
    <w:rsid w:val="00272E51"/>
    <w:rsid w:val="002B4A1C"/>
    <w:rsid w:val="00340E9E"/>
    <w:rsid w:val="00361337"/>
    <w:rsid w:val="00384127"/>
    <w:rsid w:val="003D15A1"/>
    <w:rsid w:val="003E7462"/>
    <w:rsid w:val="00406750"/>
    <w:rsid w:val="00503616"/>
    <w:rsid w:val="00511D23"/>
    <w:rsid w:val="0051508B"/>
    <w:rsid w:val="00577571"/>
    <w:rsid w:val="0058575B"/>
    <w:rsid w:val="005B5889"/>
    <w:rsid w:val="005C074B"/>
    <w:rsid w:val="00616C46"/>
    <w:rsid w:val="00630C78"/>
    <w:rsid w:val="006557E8"/>
    <w:rsid w:val="0068200B"/>
    <w:rsid w:val="00694E19"/>
    <w:rsid w:val="006D5266"/>
    <w:rsid w:val="006D73A2"/>
    <w:rsid w:val="00721EE7"/>
    <w:rsid w:val="00723A18"/>
    <w:rsid w:val="00771D37"/>
    <w:rsid w:val="00773560"/>
    <w:rsid w:val="007D4FC9"/>
    <w:rsid w:val="00855A46"/>
    <w:rsid w:val="008C473F"/>
    <w:rsid w:val="008F5CDE"/>
    <w:rsid w:val="00924DCC"/>
    <w:rsid w:val="00937B71"/>
    <w:rsid w:val="009A4CCC"/>
    <w:rsid w:val="009C2078"/>
    <w:rsid w:val="009F7C4C"/>
    <w:rsid w:val="00A75877"/>
    <w:rsid w:val="00A9239E"/>
    <w:rsid w:val="00BA0FB8"/>
    <w:rsid w:val="00C8706D"/>
    <w:rsid w:val="00CB4C06"/>
    <w:rsid w:val="00CE7EB7"/>
    <w:rsid w:val="00D0380B"/>
    <w:rsid w:val="00D84BAD"/>
    <w:rsid w:val="00DA25F5"/>
    <w:rsid w:val="00E26303"/>
    <w:rsid w:val="00EA13EB"/>
    <w:rsid w:val="00ED7966"/>
    <w:rsid w:val="00F14013"/>
    <w:rsid w:val="00F67E13"/>
    <w:rsid w:val="BF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826</Characters>
  <Lines>6</Lines>
  <Paragraphs>1</Paragraphs>
  <TotalTime>32</TotalTime>
  <ScaleCrop>false</ScaleCrop>
  <LinksUpToDate>false</LinksUpToDate>
  <CharactersWithSpaces>969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2016-04-25T15:56:00Z</dcterms:created>
  <dc:creator>TraceyZhang</dc:creator>
  <cp:lastModifiedBy>jw</cp:lastModifiedBy>
  <cp:lastPrinted>2007-12-05T11:31:00Z</cp:lastPrinted>
  <dcterms:modified xsi:type="dcterms:W3CDTF">2022-02-07T15:16:03Z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