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</w:p>
    <w:p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>
        <w:rPr>
          <w:rFonts w:hint="eastAsia" w:eastAsia="宋体"/>
          <w:b/>
          <w:sz w:val="48"/>
        </w:rPr>
        <w:t>工业强基项目</w:t>
      </w:r>
      <w:r>
        <w:rPr>
          <w:rFonts w:hint="eastAsia"/>
          <w:b/>
          <w:sz w:val="48"/>
        </w:rPr>
        <w:t>申</w:t>
      </w:r>
      <w:r>
        <w:rPr>
          <w:rFonts w:hint="eastAsia" w:eastAsia="宋体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>
      <w:pPr>
        <w:spacing w:line="260" w:lineRule="exact"/>
        <w:jc w:val="center"/>
        <w:rPr>
          <w:rFonts w:eastAsia="宋体"/>
          <w:b/>
          <w:sz w:val="48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（202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年）</w:t>
      </w: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spacing w:line="680" w:lineRule="exact"/>
        <w:ind w:firstLine="840" w:firstLineChars="3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企业名称（盖章）：</w:t>
      </w:r>
      <w:r>
        <w:rPr>
          <w:rFonts w:hint="eastAsia" w:eastAsia="仿宋_GB2312"/>
          <w:sz w:val="28"/>
          <w:u w:val="single"/>
        </w:rPr>
        <w:t xml:space="preserve">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申报项目名称：</w:t>
      </w:r>
      <w:r>
        <w:rPr>
          <w:rFonts w:hint="eastAsia" w:eastAsia="仿宋_GB2312"/>
          <w:sz w:val="28"/>
          <w:u w:val="single"/>
        </w:rPr>
        <w:t xml:space="preserve">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企业联系人：</w:t>
      </w:r>
      <w:r>
        <w:rPr>
          <w:rFonts w:hint="eastAsia" w:eastAsia="仿宋_GB2312"/>
          <w:sz w:val="28"/>
          <w:u w:val="single"/>
        </w:rPr>
        <w:t xml:space="preserve">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职    务：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联系电话：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E—mail邮箱：</w:t>
      </w:r>
      <w:r>
        <w:rPr>
          <w:rFonts w:hint="eastAsia" w:eastAsia="仿宋_GB2312"/>
          <w:sz w:val="28"/>
          <w:u w:val="single"/>
        </w:rPr>
        <w:t xml:space="preserve">                                 </w:t>
      </w:r>
    </w:p>
    <w:p>
      <w:pPr>
        <w:spacing w:line="680" w:lineRule="exact"/>
        <w:ind w:firstLine="840" w:firstLineChars="3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申报日期：</w:t>
      </w:r>
      <w:r>
        <w:rPr>
          <w:rFonts w:hint="eastAsia" w:eastAsia="仿宋_GB2312"/>
          <w:sz w:val="28"/>
          <w:u w:val="single"/>
        </w:rPr>
        <w:t xml:space="preserve">                                    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jc w:val="center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上海市奉贤区经济委员会制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一、项目单位基本情况表</w:t>
      </w:r>
    </w:p>
    <w:tbl>
      <w:tblPr>
        <w:tblStyle w:val="5"/>
        <w:tblW w:w="5402" w:type="pct"/>
        <w:tblInd w:w="-459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8"/>
        <w:gridCol w:w="859"/>
        <w:gridCol w:w="848"/>
        <w:gridCol w:w="575"/>
        <w:gridCol w:w="269"/>
        <w:gridCol w:w="857"/>
        <w:gridCol w:w="295"/>
        <w:gridCol w:w="896"/>
        <w:gridCol w:w="523"/>
        <w:gridCol w:w="273"/>
        <w:gridCol w:w="282"/>
        <w:gridCol w:w="715"/>
        <w:gridCol w:w="131"/>
        <w:gridCol w:w="997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单位名称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注册地址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生产地址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占地面积（亩）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法定代表人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企业联系人</w:t>
            </w:r>
          </w:p>
        </w:tc>
        <w:tc>
          <w:tcPr>
            <w:tcW w:w="1935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注册资金</w:t>
            </w:r>
          </w:p>
        </w:tc>
        <w:tc>
          <w:tcPr>
            <w:tcW w:w="1935" w:type="pct"/>
            <w:gridSpan w:val="6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       ） 万元</w:t>
            </w:r>
          </w:p>
        </w:tc>
        <w:tc>
          <w:tcPr>
            <w:tcW w:w="2231" w:type="pct"/>
            <w:gridSpan w:val="8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其中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外资（含港、澳、台）比例（    ）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开户银行</w:t>
            </w:r>
          </w:p>
        </w:tc>
        <w:tc>
          <w:tcPr>
            <w:tcW w:w="4166" w:type="pct"/>
            <w:gridSpan w:val="14"/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帐    号</w:t>
            </w:r>
          </w:p>
        </w:tc>
        <w:tc>
          <w:tcPr>
            <w:tcW w:w="2581" w:type="pct"/>
            <w:gridSpan w:val="8"/>
            <w:vAlign w:val="center"/>
          </w:tcPr>
          <w:p>
            <w:pPr>
              <w:spacing w:line="360" w:lineRule="auto"/>
              <w:ind w:right="-163" w:rightChars="-51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5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信用等级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ind w:right="-163" w:righ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304" w:type="pct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职工总数: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          ） 人</w:t>
            </w:r>
          </w:p>
        </w:tc>
        <w:tc>
          <w:tcPr>
            <w:tcW w:w="2696" w:type="pct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大专以上学历的科技人员数：（    ）人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304" w:type="pct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从事研究开发的科技人员数（   ）人</w:t>
            </w:r>
          </w:p>
        </w:tc>
        <w:tc>
          <w:tcPr>
            <w:tcW w:w="2696" w:type="pct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上年度研究开发经费占总销售额的比例（     ）%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高新技术企业</w:t>
            </w:r>
          </w:p>
        </w:tc>
        <w:tc>
          <w:tcPr>
            <w:tcW w:w="1383" w:type="pct"/>
            <w:gridSpan w:val="4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□是    □否</w:t>
            </w:r>
          </w:p>
        </w:tc>
        <w:tc>
          <w:tcPr>
            <w:tcW w:w="1395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高新技术企业证书号</w:t>
            </w: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前三位股东及所占股权比例</w:t>
            </w:r>
          </w:p>
        </w:tc>
        <w:tc>
          <w:tcPr>
            <w:tcW w:w="2778" w:type="pct"/>
            <w:gridSpan w:val="8"/>
          </w:tcPr>
          <w:p>
            <w:pPr>
              <w:spacing w:line="360" w:lineRule="exact"/>
              <w:ind w:right="-163" w:righ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股东名称</w:t>
            </w:r>
          </w:p>
        </w:tc>
        <w:tc>
          <w:tcPr>
            <w:tcW w:w="1301" w:type="pct"/>
            <w:gridSpan w:val="5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所占股权比例（%）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20" w:type="pct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7" w:hRule="atLeast"/>
        </w:trPr>
        <w:tc>
          <w:tcPr>
            <w:tcW w:w="920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主要经营业绩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（500字内）</w:t>
            </w:r>
          </w:p>
        </w:tc>
        <w:tc>
          <w:tcPr>
            <w:tcW w:w="4080" w:type="pct"/>
            <w:gridSpan w:val="13"/>
            <w:tcBorders>
              <w:bottom w:val="single" w:color="auto" w:sz="6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920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通过国内外质量体系认证情况说明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top w:val="single" w:color="auto" w:sz="6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上年度财务状况表</w:t>
            </w: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资产总额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企业总收入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20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ind w:right="1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出口创汇</w:t>
            </w:r>
          </w:p>
          <w:p>
            <w:pPr>
              <w:spacing w:line="280" w:lineRule="exact"/>
              <w:ind w:right="1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（万美元）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ind w:right="6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20" w:type="pct"/>
            <w:gridSpan w:val="2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交税总额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净利润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固定资产净值（万元）</w:t>
            </w:r>
          </w:p>
        </w:tc>
        <w:tc>
          <w:tcPr>
            <w:tcW w:w="1083" w:type="pct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资产负债率（%）</w:t>
            </w:r>
          </w:p>
        </w:tc>
        <w:tc>
          <w:tcPr>
            <w:tcW w:w="1000" w:type="pct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有效知识产权情况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(件)</w:t>
            </w:r>
          </w:p>
        </w:tc>
        <w:tc>
          <w:tcPr>
            <w:tcW w:w="46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发明专利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689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外观设计专利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软件著作权</w:t>
            </w:r>
          </w:p>
        </w:tc>
        <w:tc>
          <w:tcPr>
            <w:tcW w:w="612" w:type="pct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0" w:type="pct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集成电路布图设计专有权</w:t>
            </w:r>
          </w:p>
        </w:tc>
        <w:tc>
          <w:tcPr>
            <w:tcW w:w="612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7" w:hRule="atLeast"/>
        </w:trPr>
        <w:tc>
          <w:tcPr>
            <w:tcW w:w="920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企业获奖、荣誉情况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二、项目基本信息表</w:t>
      </w: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55"/>
        <w:gridCol w:w="380"/>
        <w:gridCol w:w="921"/>
        <w:gridCol w:w="639"/>
        <w:gridCol w:w="283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项目所属专题方向或重点领域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1"/>
                <w:szCs w:val="21"/>
              </w:rPr>
              <w:t>（在相应栏打“√”）</w:t>
            </w:r>
          </w:p>
        </w:tc>
        <w:tc>
          <w:tcPr>
            <w:tcW w:w="3756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□核心基础零部件产品</w:t>
            </w:r>
          </w:p>
        </w:tc>
        <w:tc>
          <w:tcPr>
            <w:tcW w:w="3190" w:type="dxa"/>
            <w:gridSpan w:val="4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□核心基础元器件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□关键基础材料</w:t>
            </w:r>
          </w:p>
        </w:tc>
        <w:tc>
          <w:tcPr>
            <w:tcW w:w="3190" w:type="dxa"/>
            <w:gridSpan w:val="4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□面向行业发展需求的产业技术基础支撑能力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项目实施地址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项目开始时间</w:t>
            </w:r>
          </w:p>
        </w:tc>
        <w:tc>
          <w:tcPr>
            <w:tcW w:w="2455" w:type="dxa"/>
          </w:tcPr>
          <w:p>
            <w:pPr>
              <w:ind w:firstLine="840" w:firstLineChars="35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 月</w:t>
            </w:r>
          </w:p>
        </w:tc>
        <w:tc>
          <w:tcPr>
            <w:tcW w:w="2223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项目结束时间</w:t>
            </w:r>
          </w:p>
        </w:tc>
        <w:tc>
          <w:tcPr>
            <w:tcW w:w="2268" w:type="dxa"/>
            <w:gridSpan w:val="2"/>
          </w:tcPr>
          <w:p>
            <w:pPr>
              <w:ind w:firstLine="720" w:firstLineChars="30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2268" w:type="dxa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项目目标</w:t>
            </w:r>
          </w:p>
          <w:p>
            <w:pPr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须达到当年度项目申报通知要求，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项目内容</w:t>
            </w: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（开发或建设内容，500字以内）（若有合作方的，需明确各方的详细分工内容）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技术来源</w:t>
            </w:r>
          </w:p>
        </w:tc>
        <w:tc>
          <w:tcPr>
            <w:tcW w:w="2455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国外引进</w:t>
            </w:r>
          </w:p>
        </w:tc>
        <w:tc>
          <w:tcPr>
            <w:tcW w:w="1940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国内技术</w:t>
            </w:r>
          </w:p>
        </w:tc>
        <w:tc>
          <w:tcPr>
            <w:tcW w:w="2551" w:type="dxa"/>
            <w:gridSpan w:val="3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自主技术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关键技术及项目先进性简述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项目竞争优势及项目必要性简述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2268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考核指标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（1000字以内）</w:t>
            </w: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（指项目执行期结束时，达到的科技攻关目标及技术指标、新形成的生产能力、实现的经济效益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销售收入或示范应用情况等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和社会效益、取得的知识产权和新产品等）</w:t>
            </w:r>
          </w:p>
        </w:tc>
        <w:tc>
          <w:tcPr>
            <w:tcW w:w="6946" w:type="dxa"/>
            <w:gridSpan w:val="7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计划项目完成的任务及目标进度</w:t>
            </w:r>
          </w:p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18"/>
                <w:szCs w:val="18"/>
              </w:rPr>
              <w:t>（填写时，以每半年为一阶段）</w:t>
            </w: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开始时间</w:t>
            </w: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103" w:type="dxa"/>
            <w:gridSpan w:val="3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三、项目资金筹措和投入情况表</w:t>
      </w:r>
    </w:p>
    <w:p>
      <w:pPr>
        <w:jc w:val="center"/>
        <w:rPr>
          <w:rFonts w:ascii="黑体" w:eastAsia="黑体"/>
          <w:szCs w:val="32"/>
        </w:rPr>
      </w:pPr>
    </w:p>
    <w:p>
      <w:pPr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（一）项目资金投入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费用构成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项目总投资</w:t>
            </w:r>
            <w:r>
              <w:rPr>
                <w:rFonts w:ascii="方正小标宋简体" w:eastAsia="方正小标宋简体"/>
                <w:sz w:val="24"/>
                <w:szCs w:val="24"/>
              </w:rPr>
              <w:t>（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①</w:t>
            </w:r>
            <w:r>
              <w:rPr>
                <w:rFonts w:hint="eastAsia" w:ascii="方正小标宋简体" w:eastAsia="方正小标宋简体"/>
                <w:sz w:val="21"/>
                <w:szCs w:val="21"/>
              </w:rPr>
              <w:t>+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>②</w:t>
            </w:r>
            <w:r>
              <w:rPr>
                <w:rFonts w:ascii="方正小标宋简体" w:eastAsia="方正小标宋简体"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其中：①研发费用（不低于总投入50%）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1" w:type="dxa"/>
            <w:vAlign w:val="center"/>
          </w:tcPr>
          <w:p>
            <w:pPr>
              <w:spacing w:line="300" w:lineRule="exact"/>
              <w:ind w:firstLine="720" w:firstLineChars="300"/>
              <w:rPr>
                <w:rFonts w:hint="eastAsia"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②其它投入</w:t>
            </w:r>
          </w:p>
        </w:tc>
        <w:tc>
          <w:tcPr>
            <w:tcW w:w="317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Cs w:val="32"/>
              </w:rPr>
            </w:pPr>
          </w:p>
        </w:tc>
      </w:tr>
    </w:tbl>
    <w:p>
      <w:pPr>
        <w:jc w:val="left"/>
        <w:rPr>
          <w:rFonts w:hint="eastAsia" w:ascii="黑体" w:eastAsia="黑体"/>
          <w:szCs w:val="32"/>
        </w:rPr>
      </w:pPr>
    </w:p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（二）研发费用明细表</w:t>
      </w:r>
    </w:p>
    <w:tbl>
      <w:tblPr>
        <w:tblStyle w:val="6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2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费用名称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研发用固定资产投资</w:t>
            </w: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研发或中试配套设施的建设与改造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设备投资购置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研发专用设备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无形资产投入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软件及引进技术购置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软件购置费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引进技术费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研发投入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研发或设计费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研发人员费用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研发设备折旧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材料费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新产品试制原材料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样品或样机用原材料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燃料及动力费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试制用燃料费、水电费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测试化验及加工费</w:t>
            </w: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测试化验费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tLeas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委托外部加工费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会务费与差旅费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协作研究费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tLeas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资料/印刷/知识产权事务费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127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不可预见费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按照项目预算的编制要求，预计的项目预备费，一般控制在上述预算项目合计的2.5%-5%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27" w:type="dxa"/>
            <w:vAlign w:val="center"/>
          </w:tcPr>
          <w:p>
            <w:pPr>
              <w:spacing w:line="36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合计（万元）</w:t>
            </w:r>
          </w:p>
        </w:tc>
        <w:tc>
          <w:tcPr>
            <w:tcW w:w="6663" w:type="dxa"/>
            <w:gridSpan w:val="3"/>
          </w:tcPr>
          <w:p>
            <w:pPr>
              <w:spacing w:line="360" w:lineRule="atLeas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Cs w:val="32"/>
        </w:rPr>
      </w:pP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四、设备及软件预算明细表</w:t>
      </w: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984"/>
        <w:gridCol w:w="1134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研发或中试配套设施的建设与改造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研发专用设备清单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  <w:shd w:val="pct10" w:color="auto" w:fill="auto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软件及引进技术购置清单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1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tbl>
      <w:tblPr>
        <w:tblStyle w:val="5"/>
        <w:tblW w:w="5402" w:type="pct"/>
        <w:tblInd w:w="-4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5000" w:type="pct"/>
            <w:vAlign w:val="center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申报单位意见：</w:t>
            </w:r>
          </w:p>
          <w:p>
            <w:pPr>
              <w:spacing w:line="500" w:lineRule="atLeast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本单位郑重承诺提供的申报材料、资金筹措方案、财务能力均真实有效，如有弄虚作假的行为，本单位承担全部法律责任。</w:t>
            </w: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500" w:lineRule="atLeast"/>
              <w:ind w:firstLine="5280" w:firstLineChars="2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法人代表签字：</w:t>
            </w:r>
          </w:p>
          <w:p>
            <w:pPr>
              <w:spacing w:line="50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（加盖企业公章）</w:t>
            </w:r>
          </w:p>
          <w:p>
            <w:pPr>
              <w:spacing w:line="5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5000" w:type="pct"/>
          </w:tcPr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所在镇（集团公司、街道）意见：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5040" w:firstLineChars="21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 xml:space="preserve">                                          镇、集团公司、街道（公章）</w:t>
            </w:r>
          </w:p>
          <w:p>
            <w:pPr>
              <w:widowControl/>
              <w:spacing w:line="500" w:lineRule="atLeast"/>
              <w:ind w:firstLine="5520" w:firstLineChars="23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5000" w:type="pct"/>
          </w:tcPr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区经委意见：</w:t>
            </w:r>
          </w:p>
          <w:p>
            <w:pPr>
              <w:widowControl/>
              <w:spacing w:line="500" w:lineRule="atLeas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163" w:rightChars="-51" w:firstLine="5400" w:firstLineChars="225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盖 章：</w:t>
            </w:r>
          </w:p>
          <w:p>
            <w:pPr>
              <w:spacing w:line="360" w:lineRule="auto"/>
              <w:ind w:right="-163" w:rightChars="-51" w:firstLine="5760" w:firstLineChars="24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ascii="方正小标宋简体" w:eastAsia="方正小标宋简体"/>
          <w:sz w:val="24"/>
          <w:szCs w:val="24"/>
        </w:rPr>
      </w:pPr>
    </w:p>
    <w:sectPr>
      <w:footerReference r:id="rId3" w:type="default"/>
      <w:pgSz w:w="11906" w:h="16838"/>
      <w:pgMar w:top="1440" w:right="1797" w:bottom="1814" w:left="1797" w:header="851" w:footer="992" w:gutter="0"/>
      <w:pgNumType w:start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껑ꩫ깡ꛦ랢엩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4766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6180"/>
    <w:rsid w:val="0005718C"/>
    <w:rsid w:val="000574D1"/>
    <w:rsid w:val="000606FB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29E7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96F43"/>
    <w:rsid w:val="00197198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0939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E7B7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AF2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16E3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25B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85EA4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5D4"/>
    <w:rsid w:val="00524722"/>
    <w:rsid w:val="0052666E"/>
    <w:rsid w:val="00531F4C"/>
    <w:rsid w:val="005353E4"/>
    <w:rsid w:val="005372A0"/>
    <w:rsid w:val="00541888"/>
    <w:rsid w:val="0054365F"/>
    <w:rsid w:val="00544AE3"/>
    <w:rsid w:val="00544FEE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31BE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3D"/>
    <w:rsid w:val="005E4895"/>
    <w:rsid w:val="005E4C22"/>
    <w:rsid w:val="005E5BBE"/>
    <w:rsid w:val="005F1984"/>
    <w:rsid w:val="005F41E0"/>
    <w:rsid w:val="005F4D5D"/>
    <w:rsid w:val="005F52B9"/>
    <w:rsid w:val="005F6DC1"/>
    <w:rsid w:val="0060187B"/>
    <w:rsid w:val="006031B7"/>
    <w:rsid w:val="006041E6"/>
    <w:rsid w:val="00604700"/>
    <w:rsid w:val="00604E45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0433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6F42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781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1690"/>
    <w:rsid w:val="006F2B5D"/>
    <w:rsid w:val="006F3A37"/>
    <w:rsid w:val="00701DB1"/>
    <w:rsid w:val="0070547A"/>
    <w:rsid w:val="00705F5F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9C2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708"/>
    <w:rsid w:val="00784CEA"/>
    <w:rsid w:val="00785716"/>
    <w:rsid w:val="0079117C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CCD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4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B6A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A96"/>
    <w:rsid w:val="009A7F9E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862"/>
    <w:rsid w:val="009C6F61"/>
    <w:rsid w:val="009C70DD"/>
    <w:rsid w:val="009D0066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685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47A2F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47FD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4C3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27D39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24A"/>
    <w:rsid w:val="00B54612"/>
    <w:rsid w:val="00B55D17"/>
    <w:rsid w:val="00B5732C"/>
    <w:rsid w:val="00B573F4"/>
    <w:rsid w:val="00B60AB0"/>
    <w:rsid w:val="00B6195D"/>
    <w:rsid w:val="00B6421C"/>
    <w:rsid w:val="00B64327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B096F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0DE0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2DF5"/>
    <w:rsid w:val="00D53C8D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35"/>
    <w:rsid w:val="00D61A75"/>
    <w:rsid w:val="00D62DAC"/>
    <w:rsid w:val="00D640B2"/>
    <w:rsid w:val="00D6428E"/>
    <w:rsid w:val="00D6452E"/>
    <w:rsid w:val="00D66EFE"/>
    <w:rsid w:val="00D67148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4C08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02D"/>
    <w:rsid w:val="00DB1F09"/>
    <w:rsid w:val="00DB2477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66AE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03F7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CA0"/>
    <w:rsid w:val="00ED4E5A"/>
    <w:rsid w:val="00ED5CA9"/>
    <w:rsid w:val="00ED66EB"/>
    <w:rsid w:val="00ED7AE7"/>
    <w:rsid w:val="00EE1EB3"/>
    <w:rsid w:val="00EE358A"/>
    <w:rsid w:val="00EE4342"/>
    <w:rsid w:val="00EE471F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5133"/>
    <w:rsid w:val="00F36192"/>
    <w:rsid w:val="00F363FD"/>
    <w:rsid w:val="00F37B04"/>
    <w:rsid w:val="00F44470"/>
    <w:rsid w:val="00F47104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5A0F"/>
    <w:rsid w:val="00FE6B73"/>
    <w:rsid w:val="00FE7A04"/>
    <w:rsid w:val="00FF1725"/>
    <w:rsid w:val="00FF32F0"/>
    <w:rsid w:val="00FF420B"/>
    <w:rsid w:val="00FF527A"/>
    <w:rsid w:val="00FF741B"/>
    <w:rsid w:val="00FF7576"/>
    <w:rsid w:val="6D6ED639"/>
    <w:rsid w:val="7FC3F2F6"/>
    <w:rsid w:val="FEFDC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仿宋体"/>
      <w:kern w:val="2"/>
      <w:sz w:val="18"/>
      <w:szCs w:val="18"/>
    </w:rPr>
  </w:style>
  <w:style w:type="paragraph" w:styleId="10">
    <w:name w:val="No Spacing"/>
    <w:link w:val="1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qFormat/>
    <w:uiPriority w:val="1"/>
    <w:rPr>
      <w:sz w:val="22"/>
      <w:szCs w:val="22"/>
      <w:lang w:val="en-US" w:eastAsia="zh-CN" w:bidi="ar-SA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333</Words>
  <Characters>1900</Characters>
  <Lines>15</Lines>
  <Paragraphs>4</Paragraphs>
  <TotalTime>2</TotalTime>
  <ScaleCrop>false</ScaleCrop>
  <LinksUpToDate>false</LinksUpToDate>
  <CharactersWithSpaces>2229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2021-04-24T00:32:00Z</dcterms:created>
  <dc:creator>jxw</dc:creator>
  <cp:lastModifiedBy>jw</cp:lastModifiedBy>
  <cp:lastPrinted>2019-06-06T07:49:00Z</cp:lastPrinted>
  <dcterms:modified xsi:type="dcterms:W3CDTF">2024-04-10T16:04:38Z</dcterms:modified>
  <dc:title>上海市产学研合作创新示范基地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FCCE8055C2B8D17B53079D64F4930ED9</vt:lpwstr>
  </property>
</Properties>
</file>