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B14C">
      <w:pPr>
        <w:spacing w:line="600" w:lineRule="exact"/>
        <w:jc w:val="center"/>
        <w:rPr>
          <w:rFonts w:ascii="黑体" w:eastAsia="黑体"/>
          <w:sz w:val="36"/>
        </w:rPr>
      </w:pPr>
    </w:p>
    <w:p w14:paraId="26888B95">
      <w:pPr>
        <w:spacing w:line="72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《奉贤区工业强基项目》验收证书</w:t>
      </w:r>
    </w:p>
    <w:p w14:paraId="6B889E6C"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验字[         ]号</w:t>
      </w:r>
    </w:p>
    <w:p w14:paraId="5D7CF293">
      <w:pPr>
        <w:spacing w:line="600" w:lineRule="exact"/>
        <w:rPr>
          <w:rFonts w:ascii="仿宋_GB2312" w:eastAsia="仿宋_GB2312"/>
          <w:sz w:val="28"/>
        </w:rPr>
      </w:pPr>
    </w:p>
    <w:p w14:paraId="5B72A8A8"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编 号：</w:t>
      </w:r>
    </w:p>
    <w:p w14:paraId="09C47A2D">
      <w:pPr>
        <w:spacing w:line="520" w:lineRule="exact"/>
        <w:rPr>
          <w:rFonts w:ascii="仿宋_GB2312" w:eastAsia="仿宋_GB2312"/>
          <w:spacing w:val="16"/>
          <w:sz w:val="28"/>
        </w:rPr>
      </w:pPr>
    </w:p>
    <w:p w14:paraId="47ED591F"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项 目 名 称：</w:t>
      </w:r>
    </w:p>
    <w:p w14:paraId="15E0B688">
      <w:pPr>
        <w:spacing w:line="520" w:lineRule="exact"/>
        <w:rPr>
          <w:rFonts w:ascii="仿宋_GB2312" w:eastAsia="仿宋_GB2312"/>
          <w:spacing w:val="16"/>
          <w:sz w:val="28"/>
        </w:rPr>
      </w:pPr>
    </w:p>
    <w:p w14:paraId="3CFBD114"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完 成 单 位：</w:t>
      </w:r>
    </w:p>
    <w:p w14:paraId="172B10A2"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（盖章）</w:t>
      </w:r>
    </w:p>
    <w:p w14:paraId="434B4567">
      <w:pPr>
        <w:spacing w:line="520" w:lineRule="exact"/>
        <w:ind w:firstLine="312" w:firstLineChars="100"/>
        <w:rPr>
          <w:rFonts w:ascii="仿宋_GB2312" w:eastAsia="仿宋_GB2312"/>
          <w:spacing w:val="16"/>
          <w:sz w:val="28"/>
        </w:rPr>
      </w:pPr>
    </w:p>
    <w:p w14:paraId="04FB4A00">
      <w:pPr>
        <w:spacing w:line="520" w:lineRule="exact"/>
        <w:rPr>
          <w:rFonts w:ascii="仿宋_GB2312" w:eastAsia="仿宋_GB2312"/>
          <w:spacing w:val="16"/>
          <w:sz w:val="28"/>
        </w:rPr>
      </w:pPr>
      <w:r>
        <w:rPr>
          <w:rFonts w:hint="eastAsia" w:ascii="仿宋_GB2312" w:eastAsia="仿宋_GB2312"/>
          <w:spacing w:val="16"/>
          <w:sz w:val="28"/>
        </w:rPr>
        <w:t>验 收 方 式：材料验收</w:t>
      </w:r>
    </w:p>
    <w:p w14:paraId="55A7B076">
      <w:pPr>
        <w:spacing w:line="520" w:lineRule="exact"/>
        <w:rPr>
          <w:rFonts w:ascii="仿宋_GB2312" w:eastAsia="仿宋_GB2312"/>
          <w:spacing w:val="16"/>
          <w:sz w:val="28"/>
        </w:rPr>
      </w:pPr>
    </w:p>
    <w:p w14:paraId="3766838F">
      <w:pPr>
        <w:spacing w:line="520" w:lineRule="exact"/>
        <w:rPr>
          <w:rFonts w:ascii="仿宋_GB2312" w:eastAsia="仿宋_GB2312"/>
          <w:spacing w:val="20"/>
          <w:sz w:val="28"/>
        </w:rPr>
      </w:pPr>
    </w:p>
    <w:p w14:paraId="4DF3C5E4">
      <w:pPr>
        <w:spacing w:line="520" w:lineRule="exact"/>
        <w:rPr>
          <w:rFonts w:ascii="仿宋_GB2312" w:eastAsia="仿宋_GB2312"/>
          <w:spacing w:val="20"/>
          <w:sz w:val="28"/>
        </w:rPr>
      </w:pPr>
    </w:p>
    <w:p w14:paraId="3BA58F25">
      <w:pPr>
        <w:spacing w:line="520" w:lineRule="exact"/>
        <w:rPr>
          <w:rFonts w:ascii="仿宋_GB2312" w:eastAsia="仿宋_GB2312"/>
          <w:spacing w:val="20"/>
          <w:sz w:val="28"/>
        </w:rPr>
      </w:pPr>
    </w:p>
    <w:p w14:paraId="2F20F1BB">
      <w:pPr>
        <w:spacing w:line="520" w:lineRule="exact"/>
        <w:rPr>
          <w:rFonts w:ascii="仿宋_GB2312" w:eastAsia="仿宋_GB2312"/>
          <w:spacing w:val="20"/>
          <w:sz w:val="28"/>
        </w:rPr>
      </w:pPr>
    </w:p>
    <w:p w14:paraId="16F770D7">
      <w:pPr>
        <w:spacing w:line="600" w:lineRule="exact"/>
        <w:rPr>
          <w:rFonts w:ascii="仿宋_GB2312" w:eastAsia="仿宋_GB2312"/>
          <w:sz w:val="28"/>
        </w:rPr>
      </w:pPr>
    </w:p>
    <w:p w14:paraId="27E2C975"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上海市奉贤区经济委员会</w:t>
      </w:r>
    </w:p>
    <w:p w14:paraId="103B3BEF">
      <w:pPr>
        <w:spacing w:line="60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二Ｏ二</w:t>
      </w:r>
      <w:r>
        <w:rPr>
          <w:rFonts w:hint="eastAsia" w:ascii="仿宋_GB2312" w:eastAsia="仿宋_GB2312"/>
          <w:b/>
          <w:sz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eastAsia="仿宋_GB2312"/>
          <w:b/>
          <w:sz w:val="32"/>
        </w:rPr>
        <w:t>年制</w:t>
      </w:r>
    </w:p>
    <w:p w14:paraId="6AA59542"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 w14:paraId="626A2973">
      <w:pPr>
        <w:spacing w:line="600" w:lineRule="exact"/>
        <w:rPr>
          <w:rFonts w:hint="eastAsia" w:ascii="仿宋_GB2312" w:eastAsia="仿宋_GB2312"/>
          <w:spacing w:val="16"/>
          <w:sz w:val="28"/>
        </w:rPr>
      </w:pPr>
    </w:p>
    <w:p w14:paraId="6032B5D9">
      <w:pPr>
        <w:spacing w:line="600" w:lineRule="exact"/>
        <w:rPr>
          <w:rFonts w:hint="eastAsia" w:ascii="仿宋_GB2312" w:eastAsia="仿宋_GB2312"/>
          <w:spacing w:val="16"/>
          <w:sz w:val="28"/>
        </w:rPr>
      </w:pPr>
    </w:p>
    <w:p w14:paraId="1C200B90">
      <w:pPr>
        <w:spacing w:line="600" w:lineRule="exact"/>
        <w:rPr>
          <w:rFonts w:ascii="仿宋_GB2312" w:eastAsia="仿宋_GB2312"/>
          <w:spacing w:val="16"/>
          <w:sz w:val="28"/>
        </w:rPr>
      </w:pPr>
    </w:p>
    <w:tbl>
      <w:tblPr>
        <w:tblStyle w:val="7"/>
        <w:tblW w:w="96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9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1107"/>
      </w:tblGrid>
      <w:tr w14:paraId="2EC8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 w14:paraId="0A61D987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项目简要说明及考核指标</w:t>
            </w:r>
          </w:p>
        </w:tc>
      </w:tr>
      <w:tr w14:paraId="1595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9660" w:type="dxa"/>
            <w:gridSpan w:val="13"/>
          </w:tcPr>
          <w:p w14:paraId="5501F4E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23EC75F"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项目计划内容简要说明：</w:t>
            </w:r>
          </w:p>
          <w:p w14:paraId="16A6B1E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3FF189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2CE7CC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7D4ABA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63A533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0BD976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C7F234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C6933B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2A2F11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353BD9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4641B0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543FAE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5354A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EE87A6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二、计划考核指标（技术指标、经济指标、知识产权开发情况）列明：</w:t>
            </w:r>
          </w:p>
          <w:p w14:paraId="2D4B665C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2073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60" w:type="dxa"/>
            <w:gridSpan w:val="13"/>
            <w:vAlign w:val="center"/>
          </w:tcPr>
          <w:p w14:paraId="27EB32A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仿宋_GB2312" w:eastAsia="仿宋_GB2312"/>
                <w:b/>
                <w:sz w:val="28"/>
              </w:rPr>
              <w:t>项目完成后所取得的成效</w:t>
            </w:r>
          </w:p>
        </w:tc>
      </w:tr>
      <w:tr w14:paraId="3976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</w:trPr>
        <w:tc>
          <w:tcPr>
            <w:tcW w:w="9660" w:type="dxa"/>
            <w:gridSpan w:val="13"/>
          </w:tcPr>
          <w:p w14:paraId="2F32772C"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5E66291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项目实施完成情况：</w:t>
            </w:r>
          </w:p>
          <w:p w14:paraId="27893554">
            <w:pPr>
              <w:rPr>
                <w:rFonts w:hint="eastAsia" w:ascii="仿宋_GB2312" w:eastAsia="仿宋_GB2312"/>
                <w:sz w:val="28"/>
              </w:rPr>
            </w:pPr>
          </w:p>
          <w:p w14:paraId="308FF7A7">
            <w:pPr>
              <w:rPr>
                <w:rFonts w:hint="eastAsia" w:ascii="仿宋_GB2312" w:eastAsia="仿宋_GB2312"/>
                <w:sz w:val="28"/>
              </w:rPr>
            </w:pPr>
          </w:p>
          <w:p w14:paraId="6A1F546B">
            <w:pPr>
              <w:rPr>
                <w:rFonts w:hint="eastAsia" w:ascii="仿宋_GB2312" w:eastAsia="仿宋_GB2312"/>
                <w:sz w:val="28"/>
              </w:rPr>
            </w:pPr>
          </w:p>
          <w:p w14:paraId="78061E59">
            <w:pPr>
              <w:rPr>
                <w:rFonts w:hint="eastAsia" w:ascii="仿宋_GB2312" w:eastAsia="仿宋_GB2312"/>
                <w:sz w:val="28"/>
              </w:rPr>
            </w:pPr>
          </w:p>
          <w:p w14:paraId="1A223DB0">
            <w:pPr>
              <w:rPr>
                <w:rFonts w:hint="eastAsia" w:ascii="仿宋_GB2312" w:eastAsia="仿宋_GB2312"/>
                <w:sz w:val="28"/>
              </w:rPr>
            </w:pPr>
          </w:p>
          <w:p w14:paraId="4589E713">
            <w:pPr>
              <w:rPr>
                <w:rFonts w:hint="eastAsia" w:ascii="仿宋_GB2312" w:eastAsia="仿宋_GB2312"/>
                <w:sz w:val="28"/>
              </w:rPr>
            </w:pPr>
          </w:p>
          <w:p w14:paraId="6485C157">
            <w:pPr>
              <w:rPr>
                <w:rFonts w:hint="eastAsia" w:ascii="仿宋_GB2312" w:eastAsia="仿宋_GB2312"/>
                <w:sz w:val="28"/>
              </w:rPr>
            </w:pPr>
          </w:p>
          <w:p w14:paraId="3292CED5">
            <w:pPr>
              <w:rPr>
                <w:rFonts w:hint="eastAsia" w:ascii="仿宋_GB2312" w:eastAsia="仿宋_GB2312"/>
                <w:sz w:val="28"/>
              </w:rPr>
            </w:pPr>
          </w:p>
          <w:p w14:paraId="06D7E81D">
            <w:pPr>
              <w:rPr>
                <w:rFonts w:hint="eastAsia" w:ascii="仿宋_GB2312" w:eastAsia="仿宋_GB2312"/>
                <w:sz w:val="28"/>
              </w:rPr>
            </w:pPr>
          </w:p>
          <w:p w14:paraId="7AB1281C">
            <w:pPr>
              <w:rPr>
                <w:rFonts w:hint="eastAsia" w:ascii="仿宋_GB2312" w:eastAsia="仿宋_GB2312"/>
                <w:sz w:val="28"/>
              </w:rPr>
            </w:pPr>
          </w:p>
          <w:p w14:paraId="5F1633CB">
            <w:pPr>
              <w:rPr>
                <w:rFonts w:hint="eastAsia" w:ascii="仿宋_GB2312" w:eastAsia="仿宋_GB2312"/>
                <w:sz w:val="28"/>
              </w:rPr>
            </w:pPr>
          </w:p>
          <w:p w14:paraId="346B9741">
            <w:pPr>
              <w:rPr>
                <w:rFonts w:hint="eastAsia" w:ascii="仿宋_GB2312" w:eastAsia="仿宋_GB2312"/>
                <w:sz w:val="28"/>
              </w:rPr>
            </w:pPr>
          </w:p>
          <w:p w14:paraId="4EA5644A">
            <w:pPr>
              <w:rPr>
                <w:rFonts w:hint="eastAsia" w:ascii="仿宋_GB2312" w:eastAsia="仿宋_GB2312"/>
                <w:sz w:val="28"/>
              </w:rPr>
            </w:pPr>
          </w:p>
          <w:p w14:paraId="627C7FFA">
            <w:pPr>
              <w:rPr>
                <w:rFonts w:hint="eastAsia" w:ascii="仿宋_GB2312" w:eastAsia="仿宋_GB2312"/>
                <w:sz w:val="28"/>
              </w:rPr>
            </w:pPr>
          </w:p>
          <w:p w14:paraId="3E4B3023">
            <w:pPr>
              <w:rPr>
                <w:rFonts w:hint="eastAsia" w:ascii="仿宋_GB2312" w:eastAsia="仿宋_GB2312"/>
                <w:sz w:val="28"/>
              </w:rPr>
            </w:pPr>
          </w:p>
          <w:p w14:paraId="6117FC82">
            <w:pPr>
              <w:rPr>
                <w:rFonts w:hint="eastAsia" w:ascii="仿宋_GB2312" w:eastAsia="仿宋_GB2312"/>
                <w:sz w:val="28"/>
              </w:rPr>
            </w:pPr>
          </w:p>
          <w:p w14:paraId="38ACAC4D">
            <w:pPr>
              <w:rPr>
                <w:rFonts w:hint="eastAsia" w:ascii="仿宋_GB2312" w:eastAsia="仿宋_GB2312"/>
                <w:sz w:val="28"/>
              </w:rPr>
            </w:pPr>
          </w:p>
          <w:p w14:paraId="6786A6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二、考核指标完成情况（技术指标、经济指标、知识产权开发）：</w:t>
            </w:r>
          </w:p>
          <w:p w14:paraId="0F3740CF">
            <w:pPr>
              <w:rPr>
                <w:rFonts w:ascii="仿宋_GB2312" w:eastAsia="仿宋_GB2312"/>
                <w:sz w:val="28"/>
              </w:rPr>
            </w:pPr>
          </w:p>
        </w:tc>
      </w:tr>
      <w:tr w14:paraId="6212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 w14:paraId="5B4F5CD8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项目资金使用情况</w:t>
            </w:r>
          </w:p>
        </w:tc>
      </w:tr>
      <w:tr w14:paraId="2703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9660" w:type="dxa"/>
            <w:gridSpan w:val="13"/>
          </w:tcPr>
          <w:p w14:paraId="65CBADF4">
            <w:pPr>
              <w:spacing w:line="360" w:lineRule="auto"/>
              <w:ind w:firstLine="556"/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74248A87">
            <w:pPr>
              <w:spacing w:line="360" w:lineRule="auto"/>
              <w:ind w:firstLine="556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项目预算经费为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______万元；实际投入费用为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万元，其中：企业自筹______万元，奉贤区经委补贴______万元，具体使用明细如下：</w:t>
            </w:r>
          </w:p>
          <w:p w14:paraId="76855E94">
            <w:pPr>
              <w:spacing w:line="360" w:lineRule="auto"/>
              <w:ind w:firstLine="556"/>
              <w:rPr>
                <w:rFonts w:ascii="仿宋_GB2312" w:eastAsia="仿宋_GB2312"/>
                <w:sz w:val="18"/>
                <w:szCs w:val="18"/>
              </w:rPr>
            </w:pPr>
          </w:p>
          <w:p w14:paraId="5D88C00E">
            <w:pPr>
              <w:spacing w:line="360" w:lineRule="auto"/>
              <w:ind w:firstLine="55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单位：万元</w:t>
            </w:r>
          </w:p>
          <w:tbl>
            <w:tblPr>
              <w:tblStyle w:val="7"/>
              <w:tblW w:w="81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8"/>
              <w:gridCol w:w="2436"/>
              <w:gridCol w:w="1476"/>
              <w:gridCol w:w="1343"/>
              <w:gridCol w:w="1724"/>
            </w:tblGrid>
            <w:tr w14:paraId="578876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67001AFE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序号</w:t>
                  </w:r>
                </w:p>
              </w:tc>
              <w:tc>
                <w:tcPr>
                  <w:tcW w:w="2436" w:type="dxa"/>
                  <w:vAlign w:val="center"/>
                </w:tcPr>
                <w:p w14:paraId="2B2DA5AA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名    称</w:t>
                  </w:r>
                </w:p>
              </w:tc>
              <w:tc>
                <w:tcPr>
                  <w:tcW w:w="1476" w:type="dxa"/>
                  <w:vAlign w:val="center"/>
                </w:tcPr>
                <w:p w14:paraId="16743C74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预算金额</w:t>
                  </w:r>
                </w:p>
              </w:tc>
              <w:tc>
                <w:tcPr>
                  <w:tcW w:w="1343" w:type="dxa"/>
                  <w:vAlign w:val="center"/>
                </w:tcPr>
                <w:p w14:paraId="5BE6198C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实际投入</w:t>
                  </w:r>
                </w:p>
              </w:tc>
              <w:tc>
                <w:tcPr>
                  <w:tcW w:w="1724" w:type="dxa"/>
                  <w:vAlign w:val="center"/>
                </w:tcPr>
                <w:p w14:paraId="6092972C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备注</w:t>
                  </w:r>
                </w:p>
              </w:tc>
            </w:tr>
            <w:tr w14:paraId="4E0A95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 w14:paraId="1B82C49F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 w14:paraId="632B79E7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572BE4D8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36D6F8D0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1D0FE114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14:paraId="4E1553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 w14:paraId="1E9DDCF8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 w14:paraId="104BB0DA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4A3ADB89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43D685A2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3D67990E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14:paraId="2DC521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 w14:paraId="69166724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 w14:paraId="30C53CF1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5432FD4F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2CD2F3A0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7E2AAFF3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14:paraId="7172D9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 w14:paraId="6A8C6FC6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 w14:paraId="116DCE03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0ACB3E03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45EA2A33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223C5144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14:paraId="4C2E8A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 w14:paraId="785E53EA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 w14:paraId="3B2E6A35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04279A6E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3E532FDC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2E4AF03C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14:paraId="683068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18" w:type="dxa"/>
                </w:tcPr>
                <w:p w14:paraId="778AA386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2436" w:type="dxa"/>
                </w:tcPr>
                <w:p w14:paraId="43C4E6D5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2B59F233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7BB4BB57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7D9A1CFE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  <w:tr w14:paraId="2F44CE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218" w:type="dxa"/>
                </w:tcPr>
                <w:p w14:paraId="01F79B9A">
                  <w:pPr>
                    <w:jc w:val="center"/>
                    <w:rPr>
                      <w:rFonts w:ascii="仿宋_GB2312" w:eastAsia="仿宋_GB2312"/>
                      <w:sz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</w:rPr>
                    <w:t>合计</w:t>
                  </w:r>
                </w:p>
              </w:tc>
              <w:tc>
                <w:tcPr>
                  <w:tcW w:w="2436" w:type="dxa"/>
                </w:tcPr>
                <w:p w14:paraId="4A9865B3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476" w:type="dxa"/>
                </w:tcPr>
                <w:p w14:paraId="5379DB91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343" w:type="dxa"/>
                </w:tcPr>
                <w:p w14:paraId="553DFA8A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  <w:tc>
                <w:tcPr>
                  <w:tcW w:w="1724" w:type="dxa"/>
                </w:tcPr>
                <w:p w14:paraId="4CC9B848">
                  <w:pPr>
                    <w:rPr>
                      <w:rFonts w:ascii="仿宋_GB2312" w:eastAsia="仿宋_GB2312"/>
                      <w:sz w:val="28"/>
                    </w:rPr>
                  </w:pPr>
                </w:p>
              </w:tc>
            </w:tr>
          </w:tbl>
          <w:p w14:paraId="038FFE25">
            <w:pPr>
              <w:ind w:firstLine="555"/>
              <w:rPr>
                <w:rFonts w:ascii="仿宋_GB2312" w:eastAsia="仿宋_GB2312"/>
                <w:sz w:val="28"/>
              </w:rPr>
            </w:pPr>
          </w:p>
          <w:p w14:paraId="0E85F1AE"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注：项目专项决算报告另附。</w:t>
            </w:r>
          </w:p>
          <w:p w14:paraId="5F8B47C5">
            <w:pPr>
              <w:rPr>
                <w:rFonts w:eastAsia="仿宋_GB2312" w:asciiTheme="minorHAnsi" w:hAnsiTheme="minorHAnsi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</w:t>
            </w:r>
          </w:p>
          <w:p w14:paraId="40878BC2"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财务部（盖章）</w:t>
            </w:r>
          </w:p>
          <w:p w14:paraId="7B30A32A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1176616A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7D387D94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63FBFAC9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1C3B1E23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70F291AE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1DACE514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5584735D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5318A8D9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67AE0C67">
            <w:pPr>
              <w:ind w:firstLine="555"/>
              <w:rPr>
                <w:rFonts w:hint="eastAsia" w:ascii="仿宋_GB2312" w:eastAsia="仿宋_GB2312"/>
                <w:sz w:val="28"/>
              </w:rPr>
            </w:pPr>
          </w:p>
          <w:p w14:paraId="10611A64">
            <w:pPr>
              <w:ind w:firstLine="555"/>
              <w:rPr>
                <w:rFonts w:ascii="仿宋_GB2312" w:eastAsia="仿宋_GB2312"/>
                <w:sz w:val="28"/>
              </w:rPr>
            </w:pPr>
          </w:p>
        </w:tc>
      </w:tr>
      <w:tr w14:paraId="484C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4035" w:hRule="atLeast"/>
        </w:trPr>
        <w:tc>
          <w:tcPr>
            <w:tcW w:w="714" w:type="dxa"/>
            <w:vMerge w:val="restart"/>
            <w:tcBorders>
              <w:right w:val="single" w:color="auto" w:sz="2" w:space="0"/>
            </w:tcBorders>
            <w:textDirection w:val="btLr"/>
            <w:vAlign w:val="center"/>
          </w:tcPr>
          <w:p w14:paraId="1628A906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项目主要参加人员名单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FD73CBD"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对本项目的主要贡献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02A40785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41555DF8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26B07275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437DD2CF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02584E75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201DCE3A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21156B25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613E1AF2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11EAA5D3">
            <w:pPr>
              <w:ind w:left="103" w:leftChars="49" w:right="113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AF1B728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4A65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3741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 w14:paraId="1F626BEF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16CA0849"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166FD2FC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02D6B0B3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08BFF3F9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57C20B39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56AB7E35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34545F5B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4796CC14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5CE5B99B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FC32A5A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8B3F2DA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0855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675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 w14:paraId="38FB884C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2E5A18C5"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6BBFFDB0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548659BC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6B319396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2578E96C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74CE4BB5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477475BE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162D9C7E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70034474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7188B8C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1AE01532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681B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836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 w14:paraId="65D734C0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992EF6E"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56D2656E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6DFCA2EB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6928788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2F8A87C0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2287C918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4B76FBF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5B11B864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D1D4583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BE3336F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06F29C7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50D2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1279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 w14:paraId="38A21374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3849D98A"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3153DE6D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6ABDF68E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147B3813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2B7226F7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58ADD081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1D08D199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1B27A130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</w:tcPr>
          <w:p w14:paraId="1A9E6004">
            <w:pPr>
              <w:ind w:left="113" w:right="11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7BF1EC01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74A1C2C3">
            <w:pPr>
              <w:ind w:left="103" w:leftChars="49" w:right="113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1357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7" w:type="dxa"/>
          <w:cantSplit/>
          <w:trHeight w:val="970" w:hRule="atLeast"/>
        </w:trPr>
        <w:tc>
          <w:tcPr>
            <w:tcW w:w="714" w:type="dxa"/>
            <w:vMerge w:val="continue"/>
            <w:tcBorders>
              <w:right w:val="single" w:color="auto" w:sz="2" w:space="0"/>
            </w:tcBorders>
            <w:textDirection w:val="btLr"/>
            <w:vAlign w:val="center"/>
          </w:tcPr>
          <w:p w14:paraId="2D3D567E"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5608AA06">
            <w:pPr>
              <w:ind w:left="103" w:leftChars="49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664CBC5C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76AD8D1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A970AA1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041A664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337E9457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2887B206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21DA2138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4133C203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03BC1515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btLr"/>
            <w:vAlign w:val="center"/>
          </w:tcPr>
          <w:p w14:paraId="5576646D">
            <w:pPr>
              <w:ind w:left="103" w:leftChars="49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</w:tr>
      <w:tr w14:paraId="0338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60" w:type="dxa"/>
            <w:gridSpan w:val="13"/>
            <w:vAlign w:val="center"/>
          </w:tcPr>
          <w:p w14:paraId="7C2ACF7C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</w:rPr>
              <w:t>其它需说明的情况</w:t>
            </w:r>
          </w:p>
        </w:tc>
      </w:tr>
      <w:tr w14:paraId="2988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660" w:type="dxa"/>
            <w:gridSpan w:val="13"/>
            <w:tcBorders>
              <w:bottom w:val="single" w:color="auto" w:sz="2" w:space="0"/>
            </w:tcBorders>
          </w:tcPr>
          <w:p w14:paraId="1FC5EEF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(如合作方的意见等)</w:t>
            </w:r>
          </w:p>
          <w:p w14:paraId="3C585E96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1B3C3A6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1946F3A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BFC7560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71452F7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C2C3DC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54C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8EE8AF5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验收小组意见</w:t>
            </w:r>
          </w:p>
        </w:tc>
      </w:tr>
      <w:tr w14:paraId="6686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7488DAE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8C154C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6C7C97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D13F31A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ED5C98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84BA766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07A8F19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880E47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BB320F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验收</w:t>
            </w:r>
            <w:r>
              <w:rPr>
                <w:rFonts w:hint="eastAsia" w:eastAsia="仿宋_GB2312" w:asciiTheme="minorHAnsi" w:hAnsiTheme="minorHAnsi"/>
                <w:sz w:val="28"/>
              </w:rPr>
              <w:t>小</w:t>
            </w:r>
            <w:r>
              <w:rPr>
                <w:rFonts w:hint="eastAsia" w:ascii="仿宋_GB2312" w:eastAsia="仿宋_GB2312"/>
                <w:sz w:val="28"/>
              </w:rPr>
              <w:t>组签字：</w:t>
            </w:r>
          </w:p>
          <w:p w14:paraId="782D5D6C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9DB9A1D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 w14:paraId="2CA6D511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CEA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60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2FBA688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区经委审核意见</w:t>
            </w:r>
          </w:p>
        </w:tc>
      </w:tr>
      <w:tr w14:paraId="682B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660" w:type="dxa"/>
            <w:gridSpan w:val="13"/>
            <w:tcBorders>
              <w:top w:val="single" w:color="auto" w:sz="2" w:space="0"/>
            </w:tcBorders>
          </w:tcPr>
          <w:p w14:paraId="0357446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2F14674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DE6E9A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FFCE8C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18D5A47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E9E07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2E32275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79A1A8E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42C54D78">
            <w:pPr>
              <w:spacing w:line="340" w:lineRule="exact"/>
              <w:ind w:right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</w:rPr>
              <w:t>盖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章：</w:t>
            </w:r>
          </w:p>
          <w:p w14:paraId="29537C1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ABE63EE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 w14:paraId="4CCB1222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0FE197D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2"/>
        </w:rPr>
        <w:t>填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写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明</w:t>
      </w:r>
    </w:p>
    <w:p w14:paraId="6058541D">
      <w:pPr>
        <w:spacing w:line="360" w:lineRule="auto"/>
        <w:rPr>
          <w:rFonts w:ascii="仿宋_GB2312" w:eastAsia="仿宋_GB2312"/>
          <w:sz w:val="24"/>
        </w:rPr>
      </w:pPr>
    </w:p>
    <w:p w14:paraId="41453D7E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一、格式</w:t>
      </w:r>
    </w:p>
    <w:p w14:paraId="538134B6"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纸张规格：A4</w:t>
      </w:r>
    </w:p>
    <w:p w14:paraId="11B8746F"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边框距纸张边缘距离：2.5cm</w:t>
      </w:r>
    </w:p>
    <w:p w14:paraId="7C493BB3"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填写用字：仿宋体小四号字</w:t>
      </w:r>
    </w:p>
    <w:p w14:paraId="34775002">
      <w:pPr>
        <w:spacing w:line="360" w:lineRule="auto"/>
        <w:ind w:firstLine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填写要求：内容必须填写在边框内</w:t>
      </w:r>
    </w:p>
    <w:p w14:paraId="6340771B">
      <w:pPr>
        <w:spacing w:line="360" w:lineRule="auto"/>
        <w:ind w:firstLine="555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二、《项目验收证书》填写款项要求</w:t>
      </w:r>
    </w:p>
    <w:p w14:paraId="7EFE80A7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封面要求与所附《项目验收证书》封面一致</w:t>
      </w:r>
    </w:p>
    <w:p w14:paraId="46559E36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（二）“验字[  ]号”由验收组织部门填写。</w:t>
      </w:r>
    </w:p>
    <w:p w14:paraId="00535975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（三）“项目名称”填写项目全称</w:t>
      </w:r>
    </w:p>
    <w:p w14:paraId="7DA03748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（四）“完成单位”包括主要完成单位和协作单位。主要单位应写在前面，并加盖公章</w:t>
      </w:r>
    </w:p>
    <w:p w14:paraId="2D4EC12C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（五）“验收方式”指材料验收</w:t>
      </w:r>
    </w:p>
    <w:p w14:paraId="4D32BF48"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六</w:t>
      </w:r>
      <w:r>
        <w:rPr>
          <w:rFonts w:hint="eastAsia" w:ascii="仿宋_GB2312" w:eastAsia="仿宋_GB2312"/>
          <w:sz w:val="24"/>
        </w:rPr>
        <w:t>）“其它需说明的情况”栏由项目完成单位填写</w:t>
      </w:r>
    </w:p>
    <w:p w14:paraId="61DE8DF6">
      <w:pPr>
        <w:spacing w:line="360" w:lineRule="auto"/>
        <w:ind w:left="5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七</w:t>
      </w:r>
      <w:r>
        <w:rPr>
          <w:rFonts w:hint="eastAsia" w:ascii="仿宋_GB2312" w:eastAsia="仿宋_GB2312"/>
          <w:sz w:val="24"/>
        </w:rPr>
        <w:t>）“区经委验收意见”栏由计划项目</w:t>
      </w:r>
      <w:r>
        <w:rPr>
          <w:rFonts w:hint="eastAsia" w:eastAsia="仿宋_GB2312" w:asciiTheme="minorHAnsi" w:hAnsiTheme="minorHAnsi"/>
          <w:sz w:val="24"/>
        </w:rPr>
        <w:t>组织单位</w:t>
      </w:r>
      <w:r>
        <w:rPr>
          <w:rFonts w:hint="eastAsia" w:ascii="仿宋_GB2312" w:eastAsia="仿宋_GB2312"/>
          <w:sz w:val="24"/>
        </w:rPr>
        <w:t>出具验收结论并加盖公章</w:t>
      </w:r>
    </w:p>
    <w:p w14:paraId="5699137F">
      <w:pPr>
        <w:rPr>
          <w:rFonts w:ascii="仿宋_GB2312" w:eastAsia="仿宋_GB2312"/>
          <w:sz w:val="28"/>
        </w:rPr>
      </w:pPr>
    </w:p>
    <w:sectPr>
      <w:footerReference r:id="rId3" w:type="default"/>
      <w:pgSz w:w="11907" w:h="16840"/>
      <w:pgMar w:top="1418" w:right="1418" w:bottom="1418" w:left="141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껑ꩫ깡ꛦ랢엩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F46A89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1F97E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F20C6"/>
    <w:multiLevelType w:val="multilevel"/>
    <w:tmpl w:val="0DFF20C6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10BD7"/>
    <w:multiLevelType w:val="singleLevel"/>
    <w:tmpl w:val="5E610BD7"/>
    <w:lvl w:ilvl="0" w:tentative="0">
      <w:start w:val="1"/>
      <w:numFmt w:val="japaneseCounting"/>
      <w:lvlText w:val="（%1）"/>
      <w:lvlJc w:val="left"/>
      <w:pPr>
        <w:tabs>
          <w:tab w:val="left" w:pos="1410"/>
        </w:tabs>
        <w:ind w:left="1410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diYzIxNDNjNDg0ODE4Mzg1OGY2YzMyMmY0YjQ2NTcifQ=="/>
  </w:docVars>
  <w:rsids>
    <w:rsidRoot w:val="00066E1A"/>
    <w:rsid w:val="00004432"/>
    <w:rsid w:val="00026464"/>
    <w:rsid w:val="00035748"/>
    <w:rsid w:val="00050A9B"/>
    <w:rsid w:val="000578F8"/>
    <w:rsid w:val="0006305A"/>
    <w:rsid w:val="00066E1A"/>
    <w:rsid w:val="00073A04"/>
    <w:rsid w:val="000745B8"/>
    <w:rsid w:val="001230DF"/>
    <w:rsid w:val="00126E54"/>
    <w:rsid w:val="00147492"/>
    <w:rsid w:val="00183C7E"/>
    <w:rsid w:val="001A56B9"/>
    <w:rsid w:val="001E46C7"/>
    <w:rsid w:val="001F51FC"/>
    <w:rsid w:val="00214FD4"/>
    <w:rsid w:val="002701E8"/>
    <w:rsid w:val="0027694B"/>
    <w:rsid w:val="003150D7"/>
    <w:rsid w:val="00315613"/>
    <w:rsid w:val="0033281D"/>
    <w:rsid w:val="003652D0"/>
    <w:rsid w:val="00386E47"/>
    <w:rsid w:val="003E491E"/>
    <w:rsid w:val="00401C82"/>
    <w:rsid w:val="004252A2"/>
    <w:rsid w:val="004473F5"/>
    <w:rsid w:val="00463D6D"/>
    <w:rsid w:val="004820B1"/>
    <w:rsid w:val="004A0168"/>
    <w:rsid w:val="004E67A3"/>
    <w:rsid w:val="004F276B"/>
    <w:rsid w:val="00537EB4"/>
    <w:rsid w:val="00597E95"/>
    <w:rsid w:val="005B3DF0"/>
    <w:rsid w:val="005D34D4"/>
    <w:rsid w:val="0060304E"/>
    <w:rsid w:val="0061448A"/>
    <w:rsid w:val="0061542E"/>
    <w:rsid w:val="006450F9"/>
    <w:rsid w:val="00684130"/>
    <w:rsid w:val="00684C0D"/>
    <w:rsid w:val="00692B29"/>
    <w:rsid w:val="006B3444"/>
    <w:rsid w:val="00721387"/>
    <w:rsid w:val="00795A33"/>
    <w:rsid w:val="007A6B1A"/>
    <w:rsid w:val="007A7133"/>
    <w:rsid w:val="007B1F55"/>
    <w:rsid w:val="007E69A2"/>
    <w:rsid w:val="008053FC"/>
    <w:rsid w:val="00825618"/>
    <w:rsid w:val="008453FF"/>
    <w:rsid w:val="008A6A8E"/>
    <w:rsid w:val="008D21BA"/>
    <w:rsid w:val="008F59A0"/>
    <w:rsid w:val="009329D5"/>
    <w:rsid w:val="00943FA0"/>
    <w:rsid w:val="009A1DAB"/>
    <w:rsid w:val="009B43A2"/>
    <w:rsid w:val="009D2D24"/>
    <w:rsid w:val="00A274CC"/>
    <w:rsid w:val="00A537F7"/>
    <w:rsid w:val="00AD660A"/>
    <w:rsid w:val="00B06EFD"/>
    <w:rsid w:val="00B11F29"/>
    <w:rsid w:val="00B515C2"/>
    <w:rsid w:val="00BF5981"/>
    <w:rsid w:val="00BF6A28"/>
    <w:rsid w:val="00C75F19"/>
    <w:rsid w:val="00C85957"/>
    <w:rsid w:val="00CA6123"/>
    <w:rsid w:val="00CD30F4"/>
    <w:rsid w:val="00CD407C"/>
    <w:rsid w:val="00CE55F7"/>
    <w:rsid w:val="00CF0D36"/>
    <w:rsid w:val="00D01C3A"/>
    <w:rsid w:val="00D113C7"/>
    <w:rsid w:val="00D36317"/>
    <w:rsid w:val="00D626BA"/>
    <w:rsid w:val="00D91A69"/>
    <w:rsid w:val="00DD35E6"/>
    <w:rsid w:val="00DE6F84"/>
    <w:rsid w:val="00E8548F"/>
    <w:rsid w:val="00ED46F5"/>
    <w:rsid w:val="00ED4858"/>
    <w:rsid w:val="00EE104A"/>
    <w:rsid w:val="00EF31E8"/>
    <w:rsid w:val="00F02E72"/>
    <w:rsid w:val="00F35209"/>
    <w:rsid w:val="00F47191"/>
    <w:rsid w:val="00F712DB"/>
    <w:rsid w:val="00F85DA5"/>
    <w:rsid w:val="00F94EDF"/>
    <w:rsid w:val="464F034C"/>
    <w:rsid w:val="7B3F4359"/>
    <w:rsid w:val="D8FD7AC7"/>
    <w:rsid w:val="ED897172"/>
    <w:rsid w:val="F73BD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</Words>
  <Characters>1072</Characters>
  <Lines>8</Lines>
  <Paragraphs>2</Paragraphs>
  <TotalTime>39</TotalTime>
  <ScaleCrop>false</ScaleCrop>
  <LinksUpToDate>false</LinksUpToDate>
  <CharactersWithSpaces>1258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2016-07-20T17:36:00Z</dcterms:created>
  <dc:creator>任震南</dc:creator>
  <cp:lastModifiedBy>jw</cp:lastModifiedBy>
  <cp:lastPrinted>2010-03-24T18:32:00Z</cp:lastPrinted>
  <dcterms:modified xsi:type="dcterms:W3CDTF">2025-02-08T14:58:06Z</dcterms:modified>
  <dc:title>上海市人民代表大会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76E40A892F0D842E521BF463B1E3DA49</vt:lpwstr>
  </property>
</Properties>
</file>