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4"/>
          <w:szCs w:val="32"/>
        </w:rPr>
      </w:pPr>
    </w:p>
    <w:p>
      <w:pPr>
        <w:jc w:val="center"/>
        <w:rPr>
          <w:b/>
          <w:sz w:val="24"/>
          <w:szCs w:val="32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质量荣誉奖励</w:t>
      </w:r>
    </w:p>
    <w:p>
      <w:pPr>
        <w:jc w:val="center"/>
        <w:rPr>
          <w:rFonts w:ascii="黑体" w:hAnsi="黑体" w:eastAsia="黑体" w:cs="黑体"/>
          <w:b/>
          <w:szCs w:val="21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申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报</w:t>
      </w:r>
      <w:r>
        <w:rPr>
          <w:rFonts w:hint="eastAsia" w:ascii="黑体" w:hAnsi="黑体" w:eastAsia="黑体" w:cs="黑体"/>
          <w:b/>
          <w:sz w:val="48"/>
          <w:szCs w:val="48"/>
        </w:rPr>
        <w:t>材料</w:t>
      </w: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企业名称（盖章）：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联系人：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  <w:u w:val="single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联系电话：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申请日期：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年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月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日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/>
          <w:b/>
          <w:bCs/>
          <w:sz w:val="30"/>
        </w:rPr>
        <w:t>上海市奉贤区市场监督管理局制</w:t>
      </w:r>
    </w:p>
    <w:p>
      <w:pPr>
        <w:adjustRightInd w:val="0"/>
        <w:snapToGrid w:val="0"/>
        <w:spacing w:line="600" w:lineRule="exact"/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质量荣誉奖励申报</w:t>
      </w:r>
      <w:r>
        <w:rPr>
          <w:rFonts w:hint="eastAsia" w:ascii="黑体" w:hAnsi="黑体" w:eastAsia="黑体" w:cs="黑体"/>
          <w:b/>
          <w:sz w:val="48"/>
          <w:szCs w:val="48"/>
        </w:rPr>
        <w:t>表</w:t>
      </w:r>
    </w:p>
    <w:p>
      <w:pPr>
        <w:adjustRightInd w:val="0"/>
        <w:snapToGrid w:val="0"/>
        <w:spacing w:line="600" w:lineRule="exact"/>
        <w:ind w:left="462" w:leftChars="-257" w:hanging="1002" w:hangingChars="192"/>
        <w:rPr>
          <w:rFonts w:ascii="方正小标宋简体" w:hAnsi="华文中宋" w:eastAsia="方正小标宋简体"/>
          <w:b/>
          <w:sz w:val="52"/>
          <w:szCs w:val="5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>
      <w:pPr>
        <w:adjustRightInd w:val="0"/>
        <w:snapToGrid w:val="0"/>
        <w:spacing w:line="480" w:lineRule="auto"/>
        <w:ind w:left="420" w:firstLine="420"/>
        <w:rPr>
          <w:rFonts w:ascii="仿宋_GB2312" w:eastAsia="仿宋_GB2312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申报单位名称（盖章</w:t>
      </w:r>
      <w:r>
        <w:rPr>
          <w:rFonts w:hint="eastAsia" w:ascii="宋体" w:hAnsi="宋体"/>
          <w:sz w:val="32"/>
          <w:szCs w:val="32"/>
          <w:lang w:eastAsia="zh-CN"/>
        </w:rPr>
        <w:t>）</w:t>
      </w:r>
      <w:r>
        <w:rPr>
          <w:rFonts w:hint="eastAsia" w:ascii="宋体" w:hAnsi="宋体"/>
          <w:sz w:val="32"/>
          <w:szCs w:val="32"/>
        </w:rPr>
        <w:t>：</w:t>
      </w:r>
    </w:p>
    <w:p>
      <w:pPr>
        <w:adjustRightInd w:val="0"/>
        <w:snapToGrid w:val="0"/>
        <w:spacing w:line="480" w:lineRule="auto"/>
        <w:ind w:left="420" w:firstLine="420"/>
        <w:rPr>
          <w:rFonts w:ascii="宋体"/>
          <w:sz w:val="32"/>
          <w:szCs w:val="32"/>
          <w:u w:val="single"/>
        </w:rPr>
      </w:pPr>
      <w:r>
        <w:rPr>
          <w:rFonts w:hint="eastAsia" w:ascii="宋体" w:hAnsi="宋体"/>
          <w:bCs/>
          <w:sz w:val="32"/>
          <w:szCs w:val="32"/>
        </w:rPr>
        <w:t>申报单位注册所在地：</w:t>
      </w:r>
    </w:p>
    <w:p>
      <w:pPr>
        <w:spacing w:line="680" w:lineRule="exact"/>
        <w:ind w:firstLine="800" w:firstLineChars="250"/>
        <w:rPr>
          <w:rFonts w:ascii="宋体"/>
          <w:sz w:val="32"/>
        </w:rPr>
      </w:pPr>
      <w:r>
        <w:rPr>
          <w:rFonts w:hint="eastAsia" w:ascii="宋体" w:hAnsi="宋体"/>
          <w:sz w:val="32"/>
        </w:rPr>
        <w:t>申报项目(请在空格内打√</w:t>
      </w:r>
      <w:r>
        <w:rPr>
          <w:rFonts w:hint="eastAsia" w:ascii="宋体" w:hAnsi="宋体"/>
          <w:sz w:val="32"/>
          <w:lang w:eastAsia="zh-CN"/>
        </w:rPr>
        <w:t>，如有多项请分别打</w:t>
      </w:r>
      <w:r>
        <w:rPr>
          <w:rFonts w:hint="eastAsia" w:ascii="宋体" w:hAnsi="宋体"/>
          <w:sz w:val="32"/>
        </w:rPr>
        <w:t>√)：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800" w:firstLineChars="250"/>
        <w:textAlignment w:val="auto"/>
        <w:rPr>
          <w:rFonts w:hint="eastAsia" w:ascii="宋体" w:hAnsi="宋体" w:eastAsia="宋体"/>
          <w:sz w:val="32"/>
          <w:u w:val="dotted"/>
          <w:lang w:val="en-US" w:eastAsia="zh-CN"/>
        </w:rPr>
      </w:pP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中国质量奖</w:t>
      </w:r>
      <w:r>
        <w:rPr>
          <w:rFonts w:hint="default" w:ascii="宋体" w:hAnsi="宋体"/>
          <w:sz w:val="32"/>
          <w:u w:val="dotted"/>
          <w:lang w:val="en-US"/>
        </w:rPr>
        <w:t xml:space="preserve">              </w:t>
      </w: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上海市政府质量奖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800" w:firstLineChars="250"/>
        <w:textAlignment w:val="auto"/>
        <w:rPr>
          <w:rFonts w:hint="default" w:ascii="宋体" w:eastAsia="宋体"/>
          <w:sz w:val="32"/>
          <w:u w:val="dotted"/>
          <w:lang w:val="en-US" w:eastAsia="zh-CN"/>
        </w:rPr>
      </w:pP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奉贤区政府质量奖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    </w:t>
      </w: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质量品牌发展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800" w:firstLineChars="250"/>
        <w:textAlignment w:val="auto"/>
        <w:rPr>
          <w:rFonts w:hint="eastAsia" w:ascii="宋体" w:hAnsi="Wingdings 2"/>
          <w:sz w:val="32"/>
          <w:szCs w:val="32"/>
          <w:u w:val="dotted"/>
          <w:lang w:eastAsia="zh-CN"/>
        </w:rPr>
      </w:pPr>
      <w:r>
        <w:rPr>
          <w:rFonts w:hint="eastAsia" w:ascii="宋体" w:hAnsi="Wingdings 2"/>
          <w:sz w:val="32"/>
          <w:szCs w:val="32"/>
          <w:u w:val="dotted"/>
        </w:rPr>
        <w:t>□</w:t>
      </w:r>
      <w:r>
        <w:rPr>
          <w:rFonts w:hint="eastAsia" w:ascii="宋体" w:hAnsi="Wingdings 2"/>
          <w:sz w:val="32"/>
          <w:szCs w:val="32"/>
          <w:u w:val="dotted"/>
          <w:lang w:eastAsia="zh-CN"/>
        </w:rPr>
        <w:t>质量基础设施建设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    </w:t>
      </w:r>
      <w:r>
        <w:rPr>
          <w:rFonts w:hint="eastAsia" w:ascii="宋体" w:hAnsi="Wingdings 2"/>
          <w:sz w:val="32"/>
          <w:szCs w:val="32"/>
          <w:u w:val="dotted"/>
        </w:rPr>
        <w:t>□</w:t>
      </w:r>
      <w:r>
        <w:rPr>
          <w:rFonts w:hint="eastAsia" w:ascii="宋体" w:hAnsi="Wingdings 2"/>
          <w:sz w:val="32"/>
          <w:szCs w:val="32"/>
          <w:u w:val="dotted"/>
          <w:lang w:eastAsia="zh-CN"/>
        </w:rPr>
        <w:t>重点产品质量攻关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800" w:firstLineChars="250"/>
        <w:textAlignment w:val="auto"/>
        <w:rPr>
          <w:rFonts w:hint="default" w:ascii="宋体" w:hAnsi="Wingdings 2" w:eastAsia="宋体"/>
          <w:sz w:val="32"/>
          <w:szCs w:val="32"/>
          <w:u w:val="dotted"/>
          <w:lang w:val="en-US" w:eastAsia="zh-CN"/>
        </w:rPr>
      </w:pPr>
      <w:r>
        <w:rPr>
          <w:rFonts w:hint="eastAsia" w:ascii="宋体" w:hAnsi="Wingdings 2" w:eastAsia="宋体"/>
          <w:sz w:val="32"/>
          <w:szCs w:val="32"/>
          <w:u w:val="dotted"/>
        </w:rPr>
        <w:t>□</w:t>
      </w:r>
      <w:r>
        <w:rPr>
          <w:rFonts w:hint="eastAsia" w:ascii="宋体" w:hAnsi="Wingdings 2" w:eastAsia="宋体"/>
          <w:sz w:val="32"/>
          <w:szCs w:val="32"/>
          <w:u w:val="dotted"/>
          <w:lang w:eastAsia="zh-CN"/>
        </w:rPr>
        <w:t>卓越绩效管理标准实施</w:t>
      </w:r>
      <w:r>
        <w:rPr>
          <w:rFonts w:hint="eastAsia" w:ascii="宋体" w:hAnsi="宋体" w:eastAsia="宋体"/>
          <w:sz w:val="32"/>
          <w:u w:val="dotted"/>
          <w:lang w:val="en-US" w:eastAsia="zh-CN"/>
        </w:rPr>
        <w:t xml:space="preserve">    </w:t>
      </w:r>
      <w:r>
        <w:rPr>
          <w:rFonts w:hint="eastAsia" w:ascii="宋体" w:hAnsi="Wingdings 2" w:eastAsia="宋体"/>
          <w:sz w:val="32"/>
          <w:szCs w:val="32"/>
          <w:u w:val="dotted"/>
        </w:rPr>
        <w:t>□</w:t>
      </w:r>
      <w:r>
        <w:rPr>
          <w:rFonts w:hint="eastAsia" w:ascii="宋体" w:hAnsi="Wingdings 2" w:eastAsia="宋体"/>
          <w:sz w:val="32"/>
          <w:szCs w:val="32"/>
          <w:u w:val="dotted"/>
          <w:lang w:eastAsia="zh-CN"/>
        </w:rPr>
        <w:t>质量人才库</w:t>
      </w:r>
      <w:r>
        <w:rPr>
          <w:rFonts w:hint="eastAsia" w:ascii="宋体" w:hAnsi="Wingdings 2" w:eastAsia="宋体"/>
          <w:sz w:val="32"/>
          <w:szCs w:val="32"/>
          <w:u w:val="dotted"/>
          <w:lang w:val="en-US" w:eastAsia="zh-CN"/>
        </w:rPr>
        <w:t xml:space="preserve">      </w:t>
      </w:r>
    </w:p>
    <w:p>
      <w:pPr>
        <w:adjustRightInd w:val="0"/>
        <w:snapToGrid w:val="0"/>
        <w:spacing w:line="600" w:lineRule="exact"/>
        <w:jc w:val="both"/>
        <w:rPr>
          <w:rFonts w:hint="eastAsia" w:ascii="宋体" w:hAns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填表日期：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年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月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日</w:t>
      </w:r>
    </w:p>
    <w:p>
      <w:pPr>
        <w:adjustRightInd w:val="0"/>
        <w:snapToGrid w:val="0"/>
        <w:spacing w:line="600" w:lineRule="exact"/>
        <w:jc w:val="center"/>
        <w:rPr>
          <w:rFonts w:hint="eastAsia" w:ascii="宋体" w:eastAsia="宋体"/>
          <w:sz w:val="32"/>
          <w:szCs w:val="32"/>
          <w:u w:val="dotted"/>
          <w:lang w:val="en-US" w:eastAsia="zh-CN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eastAsia="宋体"/>
          <w:sz w:val="28"/>
          <w:szCs w:val="28"/>
          <w:u w:val="dotted"/>
          <w:lang w:val="en-US" w:eastAsia="zh-CN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上海市奉贤区市场监督管理局制</w:t>
      </w:r>
    </w:p>
    <w:p>
      <w:pPr>
        <w:adjustRightInd w:val="0"/>
        <w:snapToGrid w:val="0"/>
        <w:spacing w:afterLines="50" w:line="520" w:lineRule="exact"/>
        <w:jc w:val="center"/>
        <w:rPr>
          <w:rFonts w:hint="eastAsia" w:ascii="黑体" w:eastAsia="黑体"/>
          <w:bCs/>
          <w:sz w:val="36"/>
          <w:szCs w:val="36"/>
        </w:rPr>
      </w:pPr>
    </w:p>
    <w:p>
      <w:pPr>
        <w:adjustRightInd w:val="0"/>
        <w:snapToGrid w:val="0"/>
        <w:spacing w:afterLines="50" w:line="520" w:lineRule="exact"/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t>奉贤区</w:t>
      </w:r>
      <w:r>
        <w:rPr>
          <w:rFonts w:hint="eastAsia" w:ascii="黑体" w:eastAsia="黑体"/>
          <w:bCs/>
          <w:sz w:val="36"/>
          <w:szCs w:val="36"/>
          <w:lang w:eastAsia="zh-CN"/>
        </w:rPr>
        <w:t>质量荣誉奖励</w:t>
      </w:r>
      <w:bookmarkStart w:id="0" w:name="_GoBack"/>
      <w:bookmarkEnd w:id="0"/>
      <w:r>
        <w:rPr>
          <w:rFonts w:hint="eastAsia" w:ascii="黑体" w:eastAsia="黑体"/>
          <w:bCs/>
          <w:sz w:val="36"/>
          <w:szCs w:val="36"/>
        </w:rPr>
        <w:t>申</w:t>
      </w:r>
      <w:r>
        <w:rPr>
          <w:rFonts w:hint="eastAsia" w:ascii="黑体" w:eastAsia="黑体"/>
          <w:bCs/>
          <w:sz w:val="36"/>
          <w:szCs w:val="36"/>
          <w:lang w:eastAsia="zh-CN"/>
        </w:rPr>
        <w:t>报</w:t>
      </w:r>
      <w:r>
        <w:rPr>
          <w:rFonts w:hint="eastAsia" w:ascii="黑体" w:eastAsia="黑体"/>
          <w:bCs/>
          <w:sz w:val="36"/>
          <w:szCs w:val="36"/>
        </w:rPr>
        <w:t>表</w:t>
      </w:r>
    </w:p>
    <w:tbl>
      <w:tblPr>
        <w:tblStyle w:val="4"/>
        <w:tblW w:w="100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6"/>
        <w:gridCol w:w="1552"/>
        <w:gridCol w:w="955"/>
        <w:gridCol w:w="1826"/>
        <w:gridCol w:w="1419"/>
        <w:gridCol w:w="2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8040" w:type="dxa"/>
            <w:gridSpan w:val="5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注册地址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联系</w:t>
            </w:r>
            <w:r>
              <w:rPr>
                <w:rFonts w:hint="eastAsia" w:ascii="宋体" w:hAnsi="宋体"/>
                <w:sz w:val="24"/>
              </w:rPr>
              <w:t>地址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所属行业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</w:p>
        </w:tc>
        <w:tc>
          <w:tcPr>
            <w:tcW w:w="278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统一社会</w:t>
            </w:r>
          </w:p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信用代码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注册资本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（万元）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  <w:szCs w:val="24"/>
              </w:rPr>
            </w:pPr>
          </w:p>
        </w:tc>
        <w:tc>
          <w:tcPr>
            <w:tcW w:w="278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经济主管部门（</w:t>
            </w:r>
            <w:r>
              <w:rPr>
                <w:rFonts w:hint="eastAsia" w:ascii="宋体" w:hAnsi="宋体"/>
                <w:sz w:val="24"/>
              </w:rPr>
              <w:t>街道、镇、开发区</w:t>
            </w:r>
            <w:r>
              <w:rPr>
                <w:rFonts w:hint="eastAsia" w:ascii="宋体" w:hAnsi="宋体"/>
                <w:sz w:val="24"/>
                <w:lang w:eastAsia="zh-CN"/>
              </w:rPr>
              <w:t>、开发公司）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分管领导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  <w:jc w:val="center"/>
        </w:trPr>
        <w:tc>
          <w:tcPr>
            <w:tcW w:w="1966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申报</w:t>
            </w:r>
            <w:r>
              <w:rPr>
                <w:rFonts w:hint="eastAsia" w:ascii="宋体" w:hAnsi="宋体"/>
                <w:sz w:val="24"/>
              </w:rPr>
              <w:t>联系人</w:t>
            </w:r>
          </w:p>
        </w:tc>
        <w:tc>
          <w:tcPr>
            <w:tcW w:w="1552" w:type="dxa"/>
            <w:vMerge w:val="restart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  <w:jc w:val="center"/>
        </w:trPr>
        <w:tc>
          <w:tcPr>
            <w:tcW w:w="1966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552" w:type="dxa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上年度资产总计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</w:rPr>
              <w:t>（万元）</w:t>
            </w:r>
          </w:p>
        </w:tc>
        <w:tc>
          <w:tcPr>
            <w:tcW w:w="25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上年度利润</w:t>
            </w:r>
          </w:p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总额（万元）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上年度主营业务收入（万元）</w:t>
            </w:r>
          </w:p>
        </w:tc>
        <w:tc>
          <w:tcPr>
            <w:tcW w:w="25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上年度主营业务利润（万元）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51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上年度主营税金及附加（万元）</w:t>
            </w:r>
          </w:p>
        </w:tc>
        <w:tc>
          <w:tcPr>
            <w:tcW w:w="6488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登记注册类型</w:t>
            </w:r>
          </w:p>
        </w:tc>
        <w:tc>
          <w:tcPr>
            <w:tcW w:w="8040" w:type="dxa"/>
            <w:gridSpan w:val="5"/>
            <w:noWrap/>
            <w:vAlign w:val="top"/>
          </w:tcPr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□国有；□集体；□民营；□港澳台商；□中外合资合作；</w:t>
            </w:r>
          </w:p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□外商独资；□有限责任公司；□股份有限公司；</w:t>
            </w:r>
          </w:p>
          <w:p>
            <w:pPr>
              <w:spacing w:line="240" w:lineRule="auto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□其他</w:t>
            </w:r>
            <w:r>
              <w:rPr>
                <w:rFonts w:hint="eastAsia"/>
                <w:sz w:val="24"/>
                <w:lang w:eastAsia="zh-CN"/>
              </w:rPr>
              <w:t>（请注明）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（请在“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sym w:font="Wingdings 2" w:char="F0A3"/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”打“</w:t>
            </w:r>
            <w:r>
              <w:rPr>
                <w:rFonts w:hint="eastAsia" w:ascii="仿宋_GB2312" w:hAnsi="华文中宋"/>
                <w:bCs/>
                <w:sz w:val="24"/>
                <w:szCs w:val="24"/>
              </w:rPr>
              <w:t>√”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单位账务信息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24"/>
              </w:rPr>
              <w:t>（须与财务三排章一致）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单位名称：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银行账号：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开 户 行：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       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 xml:space="preserve"> </w:t>
            </w:r>
            <w:r>
              <w:rPr>
                <w:rFonts w:hint="default" w:ascii="仿宋_GB2312" w:hAnsi="宋体" w:eastAsia="仿宋_GB2312"/>
                <w:b/>
                <w:bCs w:val="0"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>（盖财务三排章）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  <w:t>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个人账户信息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姓名：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身份证号：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银行账号：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开户行：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组织：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中国质量奖提名奖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个人：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中国质量奖提名奖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上海市政府质量奖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组织：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上海市市长质量奖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上海市质量金奖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个人：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上海市市长质量奖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上海市质量金奖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奉贤区政府质量奖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组织：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奉贤区区长质量奖先进质量管理模式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</w:p>
          <w:p>
            <w:pPr>
              <w:adjustRightInd w:val="0"/>
              <w:snapToGrid w:val="0"/>
              <w:ind w:firstLine="720" w:firstLineChars="30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奉贤区质量金奖先进质量管理模式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个人：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奉贤区区长质量奖先进质量管理成果</w:t>
            </w:r>
          </w:p>
          <w:p>
            <w:pPr>
              <w:adjustRightInd w:val="0"/>
              <w:snapToGrid w:val="0"/>
              <w:ind w:firstLine="720" w:firstLineChars="30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奉贤区质量金奖先进质量管理成果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质量品牌发展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国家级质量品牌提升示范区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上海市质量品牌提升示范区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质量基础设施建设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国家级质量基础设施“一站式”服务试点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上海市质量基础设施“一站式”服务试点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上海市重点产品质量攻关成果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一等奖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二等奖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支持卓越绩效管理标准实施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组织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个人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质量人才库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□上海市政府质量奖评审员专家库</w:t>
            </w:r>
          </w:p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□上海市政府质量奖评审员专家库</w:t>
            </w:r>
          </w:p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□苏浙皖赣沪质量工作先进个人荣誉称号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  <w:jc w:val="center"/>
        </w:trPr>
        <w:tc>
          <w:tcPr>
            <w:tcW w:w="10006" w:type="dxa"/>
            <w:gridSpan w:val="6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注：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如有多项申请，请在上述</w:t>
            </w:r>
            <w:r>
              <w:rPr>
                <w:rFonts w:hint="eastAsia" w:ascii="宋体" w:hAnsi="宋体"/>
                <w:b/>
                <w:sz w:val="24"/>
              </w:rPr>
              <w:t>表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格中分别勾选</w:t>
            </w:r>
            <w:r>
              <w:rPr>
                <w:rFonts w:hint="eastAsia" w:ascii="宋体" w:hAnsi="宋体"/>
                <w:sz w:val="24"/>
              </w:rPr>
              <w:t>√，请严格按照《奉贤区促进质量发展专项奖励办法》</w:t>
            </w:r>
            <w:r>
              <w:rPr>
                <w:rFonts w:hint="eastAsia" w:ascii="宋体" w:hAnsi="宋体"/>
                <w:b/>
                <w:bCs/>
                <w:sz w:val="24"/>
              </w:rPr>
              <w:t>第二十</w:t>
            </w: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六</w:t>
            </w:r>
            <w:r>
              <w:rPr>
                <w:rFonts w:hint="eastAsia" w:ascii="宋体" w:hAnsi="宋体"/>
                <w:b/>
                <w:bCs/>
                <w:sz w:val="24"/>
              </w:rPr>
              <w:t>条</w:t>
            </w:r>
            <w:r>
              <w:rPr>
                <w:rFonts w:hint="eastAsia" w:ascii="宋体" w:hAnsi="宋体"/>
                <w:sz w:val="24"/>
              </w:rPr>
              <w:t>的规定申请。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9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申报项目情况介绍</w:t>
            </w:r>
            <w:r>
              <w:rPr>
                <w:rFonts w:hint="eastAsia"/>
                <w:sz w:val="24"/>
              </w:rPr>
              <w:t>（</w:t>
            </w:r>
            <w:r>
              <w:rPr>
                <w:sz w:val="24"/>
              </w:rPr>
              <w:t>500</w:t>
            </w:r>
            <w:r>
              <w:rPr>
                <w:rFonts w:hint="eastAsia"/>
                <w:sz w:val="24"/>
              </w:rPr>
              <w:t>字以内）：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宋体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1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</w:rPr>
              <w:t>申报单位</w:t>
            </w: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承诺：</w:t>
            </w:r>
          </w:p>
          <w:p>
            <w:pPr>
              <w:adjustRightInd w:val="0"/>
              <w:snapToGrid w:val="0"/>
              <w:ind w:firstLine="480" w:firstLineChars="200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本单位2年内无违法违规行为，申报材料真实有效、合法合规，无弄虚作假、瞒报谎报等情况。</w:t>
            </w:r>
            <w:r>
              <w:rPr>
                <w:rFonts w:hint="eastAsia" w:ascii="仿宋_GB2312"/>
                <w:sz w:val="24"/>
                <w:szCs w:val="24"/>
              </w:rPr>
              <w:t>如有不实之处，我单位愿负相应法律责任，并承担由此造成的一切后果。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（法人代表签名、盖章）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</w:t>
            </w:r>
          </w:p>
          <w:p>
            <w:pPr>
              <w:wordWrap w:val="0"/>
              <w:adjustRightInd w:val="0"/>
              <w:snapToGrid w:val="0"/>
              <w:jc w:val="right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ind w:firstLine="6000" w:firstLineChars="2500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申报单位需要说明的情况（如有）：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spacing w:line="42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以上内容由申报单位填写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2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申报单位所属镇、街道、开发区（开发公司）意见：</w:t>
            </w: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</w:p>
          <w:p>
            <w:pPr>
              <w:wordWrap w:val="0"/>
              <w:spacing w:line="420" w:lineRule="exact"/>
              <w:ind w:firstLine="120" w:firstLineChars="50"/>
              <w:jc w:val="righ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 xml:space="preserve">年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月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  <w:lang w:val="en-US" w:eastAsia="zh-CN"/>
              </w:rPr>
              <w:t xml:space="preserve">               </w:t>
            </w:r>
          </w:p>
          <w:p>
            <w:pPr>
              <w:spacing w:line="420" w:lineRule="exact"/>
              <w:ind w:firstLine="120" w:firstLineChars="50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专家组初审意见：</w:t>
            </w:r>
          </w:p>
          <w:p>
            <w:pPr>
              <w:spacing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rFonts w:hint="default" w:ascii="宋体" w:eastAsiaTheme="minorEastAsia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3" w:hRule="exact"/>
          <w:jc w:val="center"/>
        </w:trPr>
        <w:tc>
          <w:tcPr>
            <w:tcW w:w="10006" w:type="dxa"/>
            <w:gridSpan w:val="6"/>
            <w:tcBorders>
              <w:bottom w:val="single" w:color="auto" w:sz="12" w:space="0"/>
            </w:tcBorders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区市场监管局审查意见：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3F7458DA"/>
    <w:rsid w:val="00012741"/>
    <w:rsid w:val="00066AA1"/>
    <w:rsid w:val="000B641C"/>
    <w:rsid w:val="001053A8"/>
    <w:rsid w:val="001C06C1"/>
    <w:rsid w:val="002552C2"/>
    <w:rsid w:val="002B45AA"/>
    <w:rsid w:val="0046279D"/>
    <w:rsid w:val="00475560"/>
    <w:rsid w:val="004B11E7"/>
    <w:rsid w:val="004B7CE9"/>
    <w:rsid w:val="00560116"/>
    <w:rsid w:val="005F31DA"/>
    <w:rsid w:val="006E4516"/>
    <w:rsid w:val="0070060A"/>
    <w:rsid w:val="0074482E"/>
    <w:rsid w:val="007B2F85"/>
    <w:rsid w:val="007D6907"/>
    <w:rsid w:val="00824FE8"/>
    <w:rsid w:val="009E2997"/>
    <w:rsid w:val="009F4CA2"/>
    <w:rsid w:val="00A33ED2"/>
    <w:rsid w:val="00A43542"/>
    <w:rsid w:val="00A61152"/>
    <w:rsid w:val="00A65C41"/>
    <w:rsid w:val="00A96B7F"/>
    <w:rsid w:val="00AA2324"/>
    <w:rsid w:val="00AF1A1C"/>
    <w:rsid w:val="00BE5431"/>
    <w:rsid w:val="00E7217F"/>
    <w:rsid w:val="00E760CC"/>
    <w:rsid w:val="00EB6A34"/>
    <w:rsid w:val="00F34176"/>
    <w:rsid w:val="00F42665"/>
    <w:rsid w:val="00FB4120"/>
    <w:rsid w:val="02B62864"/>
    <w:rsid w:val="0533149D"/>
    <w:rsid w:val="13046171"/>
    <w:rsid w:val="187368C5"/>
    <w:rsid w:val="2D06540D"/>
    <w:rsid w:val="37D3AB0B"/>
    <w:rsid w:val="3F7458DA"/>
    <w:rsid w:val="43A743E5"/>
    <w:rsid w:val="4BDE4746"/>
    <w:rsid w:val="56F6592C"/>
    <w:rsid w:val="641D0D52"/>
    <w:rsid w:val="6EF7603D"/>
    <w:rsid w:val="777D2BF5"/>
    <w:rsid w:val="795EE08E"/>
    <w:rsid w:val="7DCDB016"/>
    <w:rsid w:val="7E5F5D81"/>
    <w:rsid w:val="7FDD4000"/>
    <w:rsid w:val="7FF1845B"/>
    <w:rsid w:val="7FFF1301"/>
    <w:rsid w:val="BB7B37A5"/>
    <w:rsid w:val="BEEF8E9D"/>
    <w:rsid w:val="DDF51372"/>
    <w:rsid w:val="DFB9B973"/>
    <w:rsid w:val="EB79C846"/>
    <w:rsid w:val="ECDFADF6"/>
    <w:rsid w:val="F7AF7CBC"/>
    <w:rsid w:val="FDFC2F43"/>
    <w:rsid w:val="FE737D49"/>
    <w:rsid w:val="FFDFF1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Char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眉 Char"/>
    <w:link w:val="3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上海市市场监督管理局</Company>
  <Pages>6</Pages>
  <Words>171</Words>
  <Characters>978</Characters>
  <Lines>8</Lines>
  <Paragraphs>2</Paragraphs>
  <TotalTime>4</TotalTime>
  <ScaleCrop>false</ScaleCrop>
  <LinksUpToDate>false</LinksUpToDate>
  <CharactersWithSpaces>1147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2019-04-20T21:17:00Z</dcterms:created>
  <dc:creator>庄峰</dc:creator>
  <cp:lastModifiedBy>user</cp:lastModifiedBy>
  <cp:lastPrinted>2019-04-26T18:02:00Z</cp:lastPrinted>
  <dcterms:modified xsi:type="dcterms:W3CDTF">2024-03-07T13:27:55Z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FC01A9061809F310A97B1A649540AAFD</vt:lpwstr>
  </property>
</Properties>
</file>